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37B1" w14:textId="77777777" w:rsidR="009A2399" w:rsidRPr="007E7FC6" w:rsidRDefault="009A2399" w:rsidP="009A2399">
      <w:pPr>
        <w:spacing w:before="0" w:after="0" w:line="240" w:lineRule="auto"/>
        <w:rPr>
          <w:rFonts w:asciiTheme="minorHAnsi" w:hAnsiTheme="minorHAnsi" w:cstheme="minorHAnsi"/>
          <w:b/>
          <w:bCs/>
          <w:sz w:val="22"/>
          <w:szCs w:val="22"/>
          <w:lang w:val="en-US"/>
        </w:rPr>
      </w:pPr>
      <w:r w:rsidRPr="007E7FC6">
        <w:rPr>
          <w:rFonts w:asciiTheme="minorHAnsi" w:hAnsiTheme="minorHAnsi" w:cstheme="minorHAnsi"/>
          <w:b/>
          <w:bCs/>
          <w:sz w:val="22"/>
          <w:szCs w:val="22"/>
          <w:lang w:val="en-US"/>
        </w:rPr>
        <w:t>Brief guide to the DMP</w:t>
      </w:r>
    </w:p>
    <w:p w14:paraId="70B83EF7" w14:textId="77777777" w:rsidR="009A2399" w:rsidRPr="007E7FC6" w:rsidRDefault="009A2399" w:rsidP="009A2399">
      <w:pPr>
        <w:spacing w:before="0" w:after="0" w:line="240" w:lineRule="auto"/>
        <w:rPr>
          <w:rFonts w:asciiTheme="minorHAnsi" w:hAnsiTheme="minorHAnsi" w:cstheme="minorHAnsi"/>
          <w:sz w:val="22"/>
          <w:szCs w:val="22"/>
          <w:lang w:val="en-US"/>
        </w:rPr>
      </w:pPr>
    </w:p>
    <w:p w14:paraId="67547660" w14:textId="77777777" w:rsidR="009A2399" w:rsidRPr="007E7FC6" w:rsidRDefault="009A2399" w:rsidP="009A2399">
      <w:pPr>
        <w:spacing w:before="0" w:after="0" w:line="240" w:lineRule="auto"/>
        <w:rPr>
          <w:rFonts w:asciiTheme="minorHAnsi" w:hAnsiTheme="minorHAnsi" w:cstheme="minorHAnsi"/>
          <w:sz w:val="22"/>
          <w:szCs w:val="22"/>
          <w:lang w:val="en-US"/>
        </w:rPr>
      </w:pPr>
      <w:r w:rsidRPr="007E7FC6">
        <w:rPr>
          <w:rFonts w:asciiTheme="minorHAnsi" w:hAnsiTheme="minorHAnsi" w:cstheme="minorHAnsi"/>
          <w:sz w:val="22"/>
          <w:szCs w:val="22"/>
          <w:lang w:val="en-US"/>
        </w:rPr>
        <w:t>A DMP is a brief plan to define:</w:t>
      </w:r>
    </w:p>
    <w:p w14:paraId="2E4E2967" w14:textId="77777777" w:rsidR="009A2399" w:rsidRPr="007E7FC6" w:rsidRDefault="009A2399" w:rsidP="009A2399">
      <w:pPr>
        <w:pStyle w:val="Listenabsatz"/>
        <w:numPr>
          <w:ilvl w:val="0"/>
          <w:numId w:val="46"/>
        </w:numPr>
        <w:spacing w:before="0" w:after="0" w:line="240" w:lineRule="auto"/>
        <w:rPr>
          <w:rFonts w:asciiTheme="minorHAnsi" w:hAnsiTheme="minorHAnsi" w:cstheme="minorHAnsi"/>
          <w:sz w:val="22"/>
          <w:szCs w:val="22"/>
          <w:lang w:val="en-US"/>
        </w:rPr>
      </w:pPr>
      <w:r w:rsidRPr="007E7FC6">
        <w:rPr>
          <w:rFonts w:asciiTheme="minorHAnsi" w:hAnsiTheme="minorHAnsi" w:cstheme="minorHAnsi"/>
          <w:sz w:val="22"/>
          <w:szCs w:val="22"/>
          <w:lang w:val="en-US"/>
        </w:rPr>
        <w:t xml:space="preserve">what data will be created/or used and how. </w:t>
      </w:r>
    </w:p>
    <w:p w14:paraId="079716CF" w14:textId="77777777" w:rsidR="009A2399" w:rsidRPr="007E7FC6" w:rsidRDefault="009A2399" w:rsidP="009A2399">
      <w:pPr>
        <w:pStyle w:val="Listenabsatz"/>
        <w:numPr>
          <w:ilvl w:val="0"/>
          <w:numId w:val="46"/>
        </w:numPr>
        <w:spacing w:before="0" w:after="0" w:line="240" w:lineRule="auto"/>
        <w:rPr>
          <w:rFonts w:asciiTheme="minorHAnsi" w:hAnsiTheme="minorHAnsi" w:cstheme="minorHAnsi"/>
          <w:sz w:val="22"/>
          <w:szCs w:val="22"/>
          <w:lang w:val="en-US"/>
        </w:rPr>
      </w:pPr>
      <w:r w:rsidRPr="007E7FC6">
        <w:rPr>
          <w:rFonts w:asciiTheme="minorHAnsi" w:hAnsiTheme="minorHAnsi" w:cstheme="minorHAnsi"/>
          <w:sz w:val="22"/>
          <w:szCs w:val="22"/>
          <w:lang w:val="en-US"/>
        </w:rPr>
        <w:t>how the data will be created</w:t>
      </w:r>
    </w:p>
    <w:p w14:paraId="4A52B421" w14:textId="77777777" w:rsidR="009A2399" w:rsidRPr="007E7FC6" w:rsidRDefault="009A2399" w:rsidP="009A2399">
      <w:pPr>
        <w:pStyle w:val="Listenabsatz"/>
        <w:numPr>
          <w:ilvl w:val="0"/>
          <w:numId w:val="46"/>
        </w:numPr>
        <w:spacing w:before="0" w:after="0" w:line="240" w:lineRule="auto"/>
        <w:rPr>
          <w:rFonts w:asciiTheme="minorHAnsi" w:hAnsiTheme="minorHAnsi" w:cstheme="minorHAnsi"/>
          <w:sz w:val="22"/>
          <w:szCs w:val="22"/>
          <w:lang w:val="en-US"/>
        </w:rPr>
      </w:pPr>
      <w:r w:rsidRPr="007E7FC6">
        <w:rPr>
          <w:rFonts w:asciiTheme="minorHAnsi" w:hAnsiTheme="minorHAnsi" w:cstheme="minorHAnsi"/>
          <w:sz w:val="22"/>
          <w:szCs w:val="22"/>
          <w:lang w:val="en-US"/>
        </w:rPr>
        <w:t>how it will be documented</w:t>
      </w:r>
    </w:p>
    <w:p w14:paraId="61D520EA" w14:textId="77777777" w:rsidR="009A2399" w:rsidRPr="007E7FC6" w:rsidRDefault="009A2399" w:rsidP="009A2399">
      <w:pPr>
        <w:pStyle w:val="Listenabsatz"/>
        <w:numPr>
          <w:ilvl w:val="0"/>
          <w:numId w:val="46"/>
        </w:numPr>
        <w:spacing w:before="0" w:after="0" w:line="240" w:lineRule="auto"/>
        <w:rPr>
          <w:rFonts w:asciiTheme="minorHAnsi" w:hAnsiTheme="minorHAnsi" w:cstheme="minorHAnsi"/>
          <w:sz w:val="22"/>
          <w:szCs w:val="22"/>
          <w:lang w:val="en-US"/>
        </w:rPr>
      </w:pPr>
      <w:r w:rsidRPr="007E7FC6">
        <w:rPr>
          <w:rFonts w:asciiTheme="minorHAnsi" w:hAnsiTheme="minorHAnsi" w:cstheme="minorHAnsi"/>
          <w:sz w:val="22"/>
          <w:szCs w:val="22"/>
          <w:lang w:val="en-US"/>
        </w:rPr>
        <w:t>who will be able to access it</w:t>
      </w:r>
    </w:p>
    <w:p w14:paraId="485CA36C" w14:textId="77777777" w:rsidR="009A2399" w:rsidRPr="007E7FC6" w:rsidRDefault="009A2399" w:rsidP="009A2399">
      <w:pPr>
        <w:pStyle w:val="Listenabsatz"/>
        <w:numPr>
          <w:ilvl w:val="0"/>
          <w:numId w:val="46"/>
        </w:numPr>
        <w:spacing w:before="0" w:after="0" w:line="240" w:lineRule="auto"/>
        <w:rPr>
          <w:rFonts w:asciiTheme="minorHAnsi" w:hAnsiTheme="minorHAnsi" w:cstheme="minorHAnsi"/>
          <w:sz w:val="22"/>
          <w:szCs w:val="22"/>
          <w:lang w:val="en-US"/>
        </w:rPr>
      </w:pPr>
      <w:r w:rsidRPr="007E7FC6">
        <w:rPr>
          <w:rFonts w:asciiTheme="minorHAnsi" w:hAnsiTheme="minorHAnsi" w:cstheme="minorHAnsi"/>
          <w:sz w:val="22"/>
          <w:szCs w:val="22"/>
          <w:lang w:val="en-US"/>
        </w:rPr>
        <w:t>where it will be stored</w:t>
      </w:r>
    </w:p>
    <w:p w14:paraId="24F64E16" w14:textId="77777777" w:rsidR="009A2399" w:rsidRPr="007E7FC6" w:rsidRDefault="009A2399" w:rsidP="009A2399">
      <w:pPr>
        <w:pStyle w:val="Listenabsatz"/>
        <w:numPr>
          <w:ilvl w:val="0"/>
          <w:numId w:val="46"/>
        </w:numPr>
        <w:spacing w:before="0" w:after="0" w:line="240" w:lineRule="auto"/>
        <w:rPr>
          <w:rFonts w:asciiTheme="minorHAnsi" w:hAnsiTheme="minorHAnsi" w:cstheme="minorHAnsi"/>
          <w:sz w:val="22"/>
          <w:szCs w:val="22"/>
          <w:lang w:val="en-US"/>
        </w:rPr>
      </w:pPr>
      <w:r w:rsidRPr="007E7FC6">
        <w:rPr>
          <w:rFonts w:asciiTheme="minorHAnsi" w:hAnsiTheme="minorHAnsi" w:cstheme="minorHAnsi"/>
          <w:sz w:val="22"/>
          <w:szCs w:val="22"/>
          <w:lang w:val="en-US"/>
        </w:rPr>
        <w:t>who will back it up</w:t>
      </w:r>
    </w:p>
    <w:p w14:paraId="181E7265" w14:textId="77777777" w:rsidR="009A2399" w:rsidRPr="007E7FC6" w:rsidRDefault="009A2399" w:rsidP="009A2399">
      <w:pPr>
        <w:pStyle w:val="Listenabsatz"/>
        <w:numPr>
          <w:ilvl w:val="0"/>
          <w:numId w:val="46"/>
        </w:numPr>
        <w:spacing w:before="0" w:after="0" w:line="240" w:lineRule="auto"/>
        <w:rPr>
          <w:rFonts w:asciiTheme="minorHAnsi" w:hAnsiTheme="minorHAnsi" w:cstheme="minorHAnsi"/>
          <w:sz w:val="22"/>
          <w:szCs w:val="22"/>
          <w:lang w:val="en-US"/>
        </w:rPr>
      </w:pPr>
      <w:r w:rsidRPr="007E7FC6">
        <w:rPr>
          <w:rFonts w:asciiTheme="minorHAnsi" w:hAnsiTheme="minorHAnsi" w:cstheme="minorHAnsi"/>
          <w:sz w:val="22"/>
          <w:szCs w:val="22"/>
          <w:lang w:val="en-US"/>
        </w:rPr>
        <w:t>whether (and how) it will be shared &amp; preserved</w:t>
      </w:r>
    </w:p>
    <w:p w14:paraId="63173C58" w14:textId="77777777" w:rsidR="009A2399" w:rsidRPr="007E7FC6" w:rsidRDefault="009A2399" w:rsidP="009A2399">
      <w:pPr>
        <w:spacing w:before="0" w:after="0" w:line="240" w:lineRule="auto"/>
        <w:jc w:val="both"/>
        <w:rPr>
          <w:rFonts w:asciiTheme="minorHAnsi" w:hAnsiTheme="minorHAnsi" w:cstheme="minorHAnsi"/>
          <w:sz w:val="22"/>
          <w:szCs w:val="22"/>
          <w:lang w:val="en-US"/>
        </w:rPr>
      </w:pPr>
    </w:p>
    <w:p w14:paraId="0D72E9E4" w14:textId="77777777" w:rsidR="009A2399" w:rsidRPr="007E7FC6" w:rsidRDefault="009A2399" w:rsidP="009A2399">
      <w:pPr>
        <w:spacing w:before="60" w:after="0" w:line="240" w:lineRule="auto"/>
        <w:jc w:val="both"/>
        <w:rPr>
          <w:rFonts w:asciiTheme="minorHAnsi" w:hAnsiTheme="minorHAnsi" w:cstheme="minorHAnsi"/>
          <w:sz w:val="22"/>
          <w:szCs w:val="22"/>
          <w:lang w:val="en-US"/>
        </w:rPr>
      </w:pPr>
      <w:r w:rsidRPr="007E7FC6">
        <w:rPr>
          <w:rFonts w:asciiTheme="minorHAnsi" w:hAnsiTheme="minorHAnsi" w:cstheme="minorHAnsi"/>
          <w:sz w:val="22"/>
          <w:szCs w:val="22"/>
          <w:lang w:val="en-US"/>
        </w:rPr>
        <w:t>It should be written specifically for the research that you will be doing.  Our template is a guide to help you identify the key areas that you need to consider, but not all sections will apply to everyone.</w:t>
      </w:r>
    </w:p>
    <w:p w14:paraId="0C839537" w14:textId="77777777" w:rsidR="009A2399" w:rsidRPr="007E7FC6" w:rsidRDefault="009A2399" w:rsidP="009A2399">
      <w:pPr>
        <w:spacing w:before="60" w:after="0" w:line="240" w:lineRule="auto"/>
        <w:jc w:val="both"/>
        <w:rPr>
          <w:rFonts w:asciiTheme="minorHAnsi" w:hAnsiTheme="minorHAnsi" w:cstheme="minorHAnsi"/>
          <w:sz w:val="22"/>
          <w:szCs w:val="22"/>
          <w:lang w:val="en-US"/>
        </w:rPr>
      </w:pPr>
    </w:p>
    <w:p w14:paraId="2F001A1A" w14:textId="30BECC12" w:rsidR="009A2399" w:rsidRPr="007E7FC6" w:rsidRDefault="009A2399" w:rsidP="009A2399">
      <w:pPr>
        <w:spacing w:before="60" w:after="0" w:line="240" w:lineRule="auto"/>
        <w:jc w:val="both"/>
        <w:rPr>
          <w:rFonts w:asciiTheme="minorHAnsi" w:hAnsiTheme="minorHAnsi" w:cstheme="minorHAnsi"/>
          <w:sz w:val="22"/>
          <w:szCs w:val="22"/>
          <w:lang w:val="en-US"/>
        </w:rPr>
      </w:pPr>
      <w:r w:rsidRPr="007E7FC6">
        <w:rPr>
          <w:rFonts w:asciiTheme="minorHAnsi" w:hAnsiTheme="minorHAnsi" w:cstheme="minorHAnsi"/>
          <w:sz w:val="22"/>
          <w:szCs w:val="22"/>
          <w:lang w:val="en-US"/>
        </w:rPr>
        <w:t>The data management plan is by nature a “living document”, i.e. not all information on the research data that will be collected, processed or newly created in the project is usually available when the funding application is submitted. Nonetheless, it is important that the DPM template comprises the minimum information available on the sections 1 to 6, as far as they are already known at the time of submission. It is also crucial to emphasize that the data management plan should be updated during the course of the project.</w:t>
      </w:r>
      <w:r w:rsidR="00732189" w:rsidRPr="007E7FC6">
        <w:rPr>
          <w:rFonts w:asciiTheme="minorHAnsi" w:hAnsiTheme="minorHAnsi" w:cstheme="minorHAnsi"/>
          <w:sz w:val="22"/>
          <w:szCs w:val="22"/>
          <w:lang w:val="en-US"/>
        </w:rPr>
        <w:t xml:space="preserve"> </w:t>
      </w:r>
    </w:p>
    <w:p w14:paraId="31F616FC" w14:textId="77777777" w:rsidR="009A2399" w:rsidRPr="007E7FC6" w:rsidRDefault="009A2399" w:rsidP="009A2399">
      <w:pPr>
        <w:spacing w:before="60" w:after="0" w:line="240" w:lineRule="auto"/>
        <w:jc w:val="both"/>
        <w:rPr>
          <w:rFonts w:asciiTheme="minorHAnsi" w:hAnsiTheme="minorHAnsi" w:cstheme="minorHAnsi"/>
          <w:sz w:val="22"/>
          <w:szCs w:val="22"/>
          <w:lang w:val="en-US"/>
        </w:rPr>
      </w:pPr>
    </w:p>
    <w:p w14:paraId="48DC9C96" w14:textId="18CB28CF" w:rsidR="009A2399" w:rsidRPr="007E7FC6" w:rsidRDefault="009A2399" w:rsidP="009A2399">
      <w:pPr>
        <w:spacing w:before="60" w:after="0" w:line="240" w:lineRule="auto"/>
        <w:jc w:val="both"/>
        <w:rPr>
          <w:rFonts w:asciiTheme="minorHAnsi" w:hAnsiTheme="minorHAnsi" w:cstheme="minorHAnsi"/>
          <w:sz w:val="22"/>
          <w:szCs w:val="22"/>
          <w:lang w:val="en-US"/>
        </w:rPr>
      </w:pPr>
      <w:r w:rsidRPr="007E7FC6">
        <w:rPr>
          <w:rFonts w:asciiTheme="minorHAnsi" w:hAnsiTheme="minorHAnsi" w:cstheme="minorHAnsi"/>
          <w:sz w:val="22"/>
          <w:szCs w:val="22"/>
          <w:lang w:val="en-US"/>
        </w:rPr>
        <w:t xml:space="preserve">For questions concerning the DMP, please, contact </w:t>
      </w:r>
      <w:hyperlink r:id="rId10" w:history="1">
        <w:r w:rsidRPr="007E7FC6">
          <w:rPr>
            <w:rStyle w:val="Hyperlink"/>
            <w:rFonts w:asciiTheme="minorHAnsi" w:hAnsiTheme="minorHAnsi" w:cstheme="minorHAnsi"/>
            <w:sz w:val="22"/>
            <w:szCs w:val="22"/>
            <w:lang w:val="en-US"/>
          </w:rPr>
          <w:t>researchdata@wu.ac.at</w:t>
        </w:r>
      </w:hyperlink>
      <w:r w:rsidRPr="007E7FC6">
        <w:rPr>
          <w:rFonts w:asciiTheme="minorHAnsi" w:hAnsiTheme="minorHAnsi" w:cstheme="minorHAnsi"/>
          <w:sz w:val="22"/>
          <w:szCs w:val="22"/>
          <w:lang w:val="en-US"/>
        </w:rPr>
        <w:t xml:space="preserve">. You may need to seek further guidance from your supervisor, colleagues in your department or other sources on best practice in your discipline. </w:t>
      </w:r>
      <w:r w:rsidR="004C49B3" w:rsidRPr="007E7FC6">
        <w:rPr>
          <w:rFonts w:asciiTheme="minorHAnsi" w:hAnsiTheme="minorHAnsi" w:cstheme="minorHAnsi"/>
          <w:b/>
          <w:bCs/>
          <w:sz w:val="22"/>
          <w:szCs w:val="22"/>
          <w:lang w:val="en-US"/>
        </w:rPr>
        <w:t>Please note that your DMP should be no longer than 4 pages</w:t>
      </w:r>
      <w:r w:rsidR="004C49B3" w:rsidRPr="007E7FC6">
        <w:rPr>
          <w:rFonts w:asciiTheme="minorHAnsi" w:hAnsiTheme="minorHAnsi" w:cstheme="minorHAnsi"/>
          <w:sz w:val="22"/>
          <w:szCs w:val="22"/>
          <w:lang w:val="en-US"/>
        </w:rPr>
        <w:t>!</w:t>
      </w:r>
    </w:p>
    <w:p w14:paraId="2EEFD8CB" w14:textId="77777777" w:rsidR="00E50BFA" w:rsidRPr="007E7FC6" w:rsidRDefault="00E50BFA" w:rsidP="00E50BFA">
      <w:pPr>
        <w:spacing w:line="240" w:lineRule="auto"/>
        <w:jc w:val="both"/>
        <w:rPr>
          <w:rFonts w:asciiTheme="minorHAnsi" w:hAnsiTheme="minorHAnsi" w:cstheme="minorHAnsi"/>
          <w:sz w:val="22"/>
          <w:szCs w:val="22"/>
          <w:lang w:val="en-US"/>
        </w:rPr>
      </w:pPr>
    </w:p>
    <w:tbl>
      <w:tblPr>
        <w:tblW w:w="9639"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2030"/>
        <w:gridCol w:w="3215"/>
        <w:gridCol w:w="2410"/>
        <w:gridCol w:w="1984"/>
      </w:tblGrid>
      <w:tr w:rsidR="000C3814" w:rsidRPr="007E7FC6" w14:paraId="6B197E04" w14:textId="77777777" w:rsidTr="00C26C71">
        <w:tc>
          <w:tcPr>
            <w:tcW w:w="9639" w:type="dxa"/>
            <w:gridSpan w:val="4"/>
            <w:shd w:val="clear" w:color="auto" w:fill="auto"/>
          </w:tcPr>
          <w:p w14:paraId="4D12F3A2" w14:textId="77777777" w:rsidR="000C3814" w:rsidRPr="007E7FC6" w:rsidRDefault="000C3814" w:rsidP="000B1181">
            <w:pPr>
              <w:pStyle w:val="berschrift3"/>
              <w:numPr>
                <w:ilvl w:val="0"/>
                <w:numId w:val="0"/>
              </w:numPr>
              <w:spacing w:before="120" w:line="240" w:lineRule="auto"/>
              <w:ind w:left="357" w:hanging="357"/>
              <w:rPr>
                <w:rFonts w:asciiTheme="minorHAnsi" w:hAnsiTheme="minorHAnsi" w:cstheme="minorHAnsi"/>
                <w:szCs w:val="22"/>
                <w:lang w:val="en-US"/>
              </w:rPr>
            </w:pPr>
            <w:r w:rsidRPr="007E7FC6">
              <w:rPr>
                <w:rFonts w:asciiTheme="minorHAnsi" w:hAnsiTheme="minorHAnsi" w:cstheme="minorHAnsi"/>
                <w:szCs w:val="22"/>
                <w:lang w:val="en-US"/>
              </w:rPr>
              <w:t>About your Research</w:t>
            </w:r>
          </w:p>
        </w:tc>
      </w:tr>
      <w:tr w:rsidR="0082020C" w:rsidRPr="007E7FC6" w14:paraId="6066E67B" w14:textId="77777777" w:rsidTr="006B579A">
        <w:tc>
          <w:tcPr>
            <w:tcW w:w="2030" w:type="dxa"/>
            <w:shd w:val="clear" w:color="auto" w:fill="auto"/>
          </w:tcPr>
          <w:p w14:paraId="4C045C6F" w14:textId="75646195" w:rsidR="0082020C" w:rsidRPr="007E7FC6" w:rsidRDefault="0040334A" w:rsidP="00D65B56">
            <w:pPr>
              <w:pStyle w:val="Headerdetails"/>
              <w:rPr>
                <w:rFonts w:asciiTheme="minorHAnsi" w:hAnsiTheme="minorHAnsi" w:cstheme="minorHAnsi"/>
                <w:bCs/>
                <w:sz w:val="22"/>
                <w:szCs w:val="22"/>
                <w:lang w:val="en-US"/>
              </w:rPr>
            </w:pPr>
            <w:r w:rsidRPr="007E7FC6">
              <w:rPr>
                <w:rFonts w:asciiTheme="minorHAnsi" w:hAnsiTheme="minorHAnsi" w:cstheme="minorHAnsi"/>
                <w:bCs/>
                <w:sz w:val="22"/>
                <w:szCs w:val="22"/>
                <w:lang w:val="en-US"/>
              </w:rPr>
              <w:t>Project title</w:t>
            </w:r>
          </w:p>
        </w:tc>
        <w:tc>
          <w:tcPr>
            <w:tcW w:w="7609" w:type="dxa"/>
            <w:gridSpan w:val="3"/>
            <w:shd w:val="clear" w:color="auto" w:fill="auto"/>
          </w:tcPr>
          <w:p w14:paraId="5E5AE743" w14:textId="77777777" w:rsidR="0082020C" w:rsidRPr="007E7FC6" w:rsidRDefault="0082020C" w:rsidP="00D65B56">
            <w:pPr>
              <w:pStyle w:val="Headerdetails"/>
              <w:rPr>
                <w:rFonts w:asciiTheme="minorHAnsi" w:hAnsiTheme="minorHAnsi" w:cstheme="minorHAnsi"/>
                <w:sz w:val="22"/>
                <w:szCs w:val="22"/>
                <w:lang w:val="en-US"/>
              </w:rPr>
            </w:pPr>
          </w:p>
        </w:tc>
      </w:tr>
      <w:tr w:rsidR="00147514" w:rsidRPr="007E7FC6" w14:paraId="76AAA68E" w14:textId="77777777" w:rsidTr="006B579A">
        <w:tc>
          <w:tcPr>
            <w:tcW w:w="2030" w:type="dxa"/>
            <w:shd w:val="clear" w:color="auto" w:fill="auto"/>
          </w:tcPr>
          <w:p w14:paraId="66A4E129" w14:textId="0B74B21B" w:rsidR="00147514" w:rsidRPr="007E7FC6" w:rsidRDefault="0075573C" w:rsidP="00147514">
            <w:pPr>
              <w:pStyle w:val="Headerdetails"/>
              <w:rPr>
                <w:rFonts w:asciiTheme="minorHAnsi" w:hAnsiTheme="minorHAnsi" w:cstheme="minorHAnsi"/>
                <w:bCs/>
                <w:sz w:val="22"/>
                <w:szCs w:val="22"/>
                <w:lang w:val="en-US"/>
              </w:rPr>
            </w:pPr>
            <w:r w:rsidRPr="007E7FC6">
              <w:rPr>
                <w:rFonts w:asciiTheme="minorHAnsi" w:hAnsiTheme="minorHAnsi" w:cstheme="minorHAnsi"/>
                <w:bCs/>
                <w:sz w:val="22"/>
                <w:szCs w:val="22"/>
                <w:lang w:val="en-US"/>
              </w:rPr>
              <w:t>Applicant’s name</w:t>
            </w:r>
            <w:r w:rsidR="00147514" w:rsidRPr="007E7FC6">
              <w:rPr>
                <w:rFonts w:asciiTheme="minorHAnsi" w:hAnsiTheme="minorHAnsi" w:cstheme="minorHAnsi"/>
                <w:bCs/>
                <w:sz w:val="22"/>
                <w:szCs w:val="22"/>
                <w:lang w:val="en-US"/>
              </w:rPr>
              <w:t>:</w:t>
            </w:r>
          </w:p>
        </w:tc>
        <w:tc>
          <w:tcPr>
            <w:tcW w:w="7609" w:type="dxa"/>
            <w:gridSpan w:val="3"/>
            <w:shd w:val="clear" w:color="auto" w:fill="auto"/>
          </w:tcPr>
          <w:p w14:paraId="5E5ED1FC" w14:textId="77777777" w:rsidR="00147514" w:rsidRPr="007E7FC6" w:rsidRDefault="00147514" w:rsidP="00147514">
            <w:pPr>
              <w:pStyle w:val="Headerdetails"/>
              <w:rPr>
                <w:rFonts w:asciiTheme="minorHAnsi" w:hAnsiTheme="minorHAnsi" w:cstheme="minorHAnsi"/>
                <w:sz w:val="22"/>
                <w:szCs w:val="22"/>
                <w:lang w:val="en-US"/>
              </w:rPr>
            </w:pPr>
          </w:p>
        </w:tc>
      </w:tr>
      <w:tr w:rsidR="0040334A" w:rsidRPr="007E7FC6" w14:paraId="24ED0456" w14:textId="77777777" w:rsidTr="006B579A">
        <w:tc>
          <w:tcPr>
            <w:tcW w:w="2030" w:type="dxa"/>
            <w:shd w:val="clear" w:color="auto" w:fill="auto"/>
          </w:tcPr>
          <w:p w14:paraId="339F4684" w14:textId="7C4F2E54" w:rsidR="0040334A" w:rsidRPr="007E7FC6" w:rsidRDefault="0040334A" w:rsidP="00147514">
            <w:pPr>
              <w:pStyle w:val="Headerdetails"/>
              <w:rPr>
                <w:rFonts w:asciiTheme="minorHAnsi" w:hAnsiTheme="minorHAnsi" w:cstheme="minorHAnsi"/>
                <w:bCs/>
                <w:sz w:val="22"/>
                <w:szCs w:val="22"/>
                <w:lang w:val="en-US"/>
              </w:rPr>
            </w:pPr>
            <w:r w:rsidRPr="007E7FC6">
              <w:rPr>
                <w:rFonts w:asciiTheme="minorHAnsi" w:hAnsiTheme="minorHAnsi" w:cstheme="minorHAnsi"/>
                <w:bCs/>
                <w:sz w:val="22"/>
                <w:szCs w:val="22"/>
                <w:lang w:val="en-US"/>
              </w:rPr>
              <w:t>Collaborator(s)</w:t>
            </w:r>
            <w:r w:rsidR="00946408" w:rsidRPr="007E7FC6">
              <w:rPr>
                <w:rFonts w:asciiTheme="minorHAnsi" w:hAnsiTheme="minorHAnsi" w:cstheme="minorHAnsi"/>
                <w:bCs/>
                <w:sz w:val="22"/>
                <w:szCs w:val="22"/>
                <w:lang w:val="en-US"/>
              </w:rPr>
              <w:t xml:space="preserve">, if </w:t>
            </w:r>
            <w:r w:rsidR="005A628D" w:rsidRPr="007E7FC6">
              <w:rPr>
                <w:rFonts w:asciiTheme="minorHAnsi" w:hAnsiTheme="minorHAnsi" w:cstheme="minorHAnsi"/>
                <w:bCs/>
                <w:sz w:val="22"/>
                <w:szCs w:val="22"/>
                <w:lang w:val="en-US"/>
              </w:rPr>
              <w:t xml:space="preserve">any </w:t>
            </w:r>
          </w:p>
        </w:tc>
        <w:tc>
          <w:tcPr>
            <w:tcW w:w="7609" w:type="dxa"/>
            <w:gridSpan w:val="3"/>
            <w:shd w:val="clear" w:color="auto" w:fill="auto"/>
          </w:tcPr>
          <w:p w14:paraId="00610442" w14:textId="77777777" w:rsidR="0040334A" w:rsidRPr="007E7FC6" w:rsidRDefault="0040334A" w:rsidP="00147514">
            <w:pPr>
              <w:pStyle w:val="Headerdetails"/>
              <w:rPr>
                <w:rFonts w:asciiTheme="minorHAnsi" w:hAnsiTheme="minorHAnsi" w:cstheme="minorHAnsi"/>
                <w:sz w:val="22"/>
                <w:szCs w:val="22"/>
                <w:lang w:val="en-US"/>
              </w:rPr>
            </w:pPr>
          </w:p>
        </w:tc>
      </w:tr>
      <w:tr w:rsidR="000C3814" w:rsidRPr="007E7FC6" w14:paraId="3DA81313" w14:textId="77777777" w:rsidTr="00502FA3">
        <w:tc>
          <w:tcPr>
            <w:tcW w:w="9639" w:type="dxa"/>
            <w:gridSpan w:val="4"/>
            <w:shd w:val="clear" w:color="auto" w:fill="auto"/>
          </w:tcPr>
          <w:p w14:paraId="013DDF31" w14:textId="3C8B1CC9" w:rsidR="000C3814" w:rsidRPr="007E7FC6" w:rsidRDefault="000C3814" w:rsidP="000B1181">
            <w:pPr>
              <w:pStyle w:val="berschrift3"/>
              <w:numPr>
                <w:ilvl w:val="0"/>
                <w:numId w:val="0"/>
              </w:numPr>
              <w:spacing w:before="120" w:line="240" w:lineRule="auto"/>
              <w:ind w:left="357" w:hanging="357"/>
              <w:rPr>
                <w:rFonts w:asciiTheme="minorHAnsi" w:hAnsiTheme="minorHAnsi" w:cstheme="minorHAnsi"/>
                <w:szCs w:val="22"/>
                <w:lang w:val="en-US"/>
              </w:rPr>
            </w:pPr>
            <w:r w:rsidRPr="007E7FC6">
              <w:rPr>
                <w:rFonts w:asciiTheme="minorHAnsi" w:hAnsiTheme="minorHAnsi" w:cstheme="minorHAnsi"/>
                <w:szCs w:val="22"/>
                <w:lang w:val="en-US"/>
              </w:rPr>
              <w:t xml:space="preserve">About this </w:t>
            </w:r>
            <w:r w:rsidR="000B1181" w:rsidRPr="007E7FC6">
              <w:rPr>
                <w:rFonts w:asciiTheme="minorHAnsi" w:hAnsiTheme="minorHAnsi" w:cstheme="minorHAnsi"/>
                <w:szCs w:val="22"/>
                <w:lang w:val="en-US"/>
              </w:rPr>
              <w:t>DMP</w:t>
            </w:r>
          </w:p>
        </w:tc>
      </w:tr>
      <w:tr w:rsidR="00182CBE" w:rsidRPr="007E7FC6" w14:paraId="066BAD6D" w14:textId="77777777" w:rsidTr="00A6016B">
        <w:tc>
          <w:tcPr>
            <w:tcW w:w="2030" w:type="dxa"/>
            <w:shd w:val="clear" w:color="auto" w:fill="auto"/>
          </w:tcPr>
          <w:p w14:paraId="73F08330" w14:textId="77777777" w:rsidR="00182CBE" w:rsidRPr="007E7FC6" w:rsidRDefault="00182CBE" w:rsidP="00DA4F85">
            <w:pPr>
              <w:pStyle w:val="Tabletext"/>
              <w:rPr>
                <w:rFonts w:asciiTheme="minorHAnsi" w:hAnsiTheme="minorHAnsi" w:cstheme="minorHAnsi"/>
                <w:sz w:val="22"/>
                <w:szCs w:val="22"/>
                <w:lang w:val="en-US"/>
              </w:rPr>
            </w:pPr>
            <w:r w:rsidRPr="007E7FC6">
              <w:rPr>
                <w:rFonts w:asciiTheme="minorHAnsi" w:hAnsiTheme="minorHAnsi" w:cstheme="minorHAnsi"/>
                <w:sz w:val="22"/>
                <w:szCs w:val="22"/>
                <w:lang w:val="en-US"/>
              </w:rPr>
              <w:t>Date of plan:</w:t>
            </w:r>
          </w:p>
        </w:tc>
        <w:tc>
          <w:tcPr>
            <w:tcW w:w="3215" w:type="dxa"/>
            <w:shd w:val="clear" w:color="auto" w:fill="auto"/>
          </w:tcPr>
          <w:p w14:paraId="6CE5B216" w14:textId="77777777" w:rsidR="00182CBE" w:rsidRPr="007E7FC6" w:rsidRDefault="00182CBE" w:rsidP="00DA4F85">
            <w:pPr>
              <w:pStyle w:val="Tabletext"/>
              <w:rPr>
                <w:rFonts w:asciiTheme="minorHAnsi" w:hAnsiTheme="minorHAnsi" w:cstheme="minorHAnsi"/>
                <w:sz w:val="22"/>
                <w:szCs w:val="22"/>
                <w:lang w:val="en-US"/>
              </w:rPr>
            </w:pPr>
          </w:p>
        </w:tc>
        <w:tc>
          <w:tcPr>
            <w:tcW w:w="2410" w:type="dxa"/>
            <w:shd w:val="clear" w:color="auto" w:fill="auto"/>
          </w:tcPr>
          <w:p w14:paraId="42EDD454" w14:textId="77777777" w:rsidR="00182CBE" w:rsidRPr="007E7FC6" w:rsidRDefault="00182CBE" w:rsidP="00DA4F85">
            <w:pPr>
              <w:pStyle w:val="Tabletext"/>
              <w:rPr>
                <w:rFonts w:asciiTheme="minorHAnsi" w:hAnsiTheme="minorHAnsi" w:cstheme="minorHAnsi"/>
                <w:sz w:val="22"/>
                <w:szCs w:val="22"/>
                <w:lang w:val="en-US"/>
              </w:rPr>
            </w:pPr>
            <w:r w:rsidRPr="007E7FC6">
              <w:rPr>
                <w:rFonts w:asciiTheme="minorHAnsi" w:hAnsiTheme="minorHAnsi" w:cstheme="minorHAnsi"/>
                <w:sz w:val="22"/>
                <w:szCs w:val="22"/>
                <w:lang w:val="en-US"/>
              </w:rPr>
              <w:t xml:space="preserve"> Frequency of reviews</w:t>
            </w:r>
          </w:p>
        </w:tc>
        <w:tc>
          <w:tcPr>
            <w:tcW w:w="1984" w:type="dxa"/>
            <w:shd w:val="clear" w:color="auto" w:fill="auto"/>
          </w:tcPr>
          <w:p w14:paraId="38F7685E" w14:textId="77777777" w:rsidR="00182CBE" w:rsidRPr="007E7FC6" w:rsidRDefault="00182CBE" w:rsidP="00DA4F85">
            <w:pPr>
              <w:pStyle w:val="Tabletext"/>
              <w:rPr>
                <w:rFonts w:asciiTheme="minorHAnsi" w:hAnsiTheme="minorHAnsi" w:cstheme="minorHAnsi"/>
                <w:sz w:val="22"/>
                <w:szCs w:val="22"/>
                <w:lang w:val="en-US"/>
              </w:rPr>
            </w:pPr>
            <w:r w:rsidRPr="007E7FC6">
              <w:rPr>
                <w:rFonts w:asciiTheme="minorHAnsi" w:hAnsiTheme="minorHAnsi" w:cstheme="minorHAnsi"/>
                <w:sz w:val="22"/>
                <w:szCs w:val="22"/>
                <w:lang w:val="en-US"/>
              </w:rPr>
              <w:t xml:space="preserve"> 12m / 6m /</w:t>
            </w:r>
            <w:r w:rsidR="00DC4E2A" w:rsidRPr="007E7FC6">
              <w:rPr>
                <w:rFonts w:asciiTheme="minorHAnsi" w:hAnsiTheme="minorHAnsi" w:cstheme="minorHAnsi"/>
                <w:sz w:val="22"/>
                <w:szCs w:val="22"/>
                <w:lang w:val="en-US"/>
              </w:rPr>
              <w:t xml:space="preserve"> </w:t>
            </w:r>
            <w:r w:rsidRPr="007E7FC6">
              <w:rPr>
                <w:rFonts w:asciiTheme="minorHAnsi" w:hAnsiTheme="minorHAnsi" w:cstheme="minorHAnsi"/>
                <w:sz w:val="22"/>
                <w:szCs w:val="22"/>
                <w:lang w:val="en-US"/>
              </w:rPr>
              <w:t>3m</w:t>
            </w:r>
          </w:p>
        </w:tc>
      </w:tr>
      <w:tr w:rsidR="00AE77BB" w:rsidRPr="007E7FC6" w14:paraId="4E844EF3" w14:textId="77777777" w:rsidTr="006B579A">
        <w:tc>
          <w:tcPr>
            <w:tcW w:w="2030" w:type="dxa"/>
            <w:shd w:val="clear" w:color="auto" w:fill="auto"/>
          </w:tcPr>
          <w:p w14:paraId="6BE8E8D1" w14:textId="77777777" w:rsidR="00AE77BB" w:rsidRPr="007E7FC6" w:rsidRDefault="000C3814" w:rsidP="00834922">
            <w:pPr>
              <w:pStyle w:val="Tabletext"/>
              <w:ind w:right="181"/>
              <w:rPr>
                <w:rFonts w:asciiTheme="minorHAnsi" w:hAnsiTheme="minorHAnsi" w:cstheme="minorHAnsi"/>
                <w:sz w:val="22"/>
                <w:szCs w:val="22"/>
                <w:lang w:val="en-US"/>
              </w:rPr>
            </w:pPr>
            <w:r w:rsidRPr="007E7FC6">
              <w:rPr>
                <w:rFonts w:asciiTheme="minorHAnsi" w:hAnsiTheme="minorHAnsi" w:cstheme="minorHAnsi"/>
                <w:sz w:val="22"/>
                <w:szCs w:val="22"/>
                <w:lang w:val="en-US"/>
              </w:rPr>
              <w:t>Date of  next review</w:t>
            </w:r>
            <w:r w:rsidR="00182CBE" w:rsidRPr="007E7FC6">
              <w:rPr>
                <w:rFonts w:asciiTheme="minorHAnsi" w:hAnsiTheme="minorHAnsi" w:cstheme="minorHAnsi"/>
                <w:sz w:val="22"/>
                <w:szCs w:val="22"/>
                <w:lang w:val="en-US"/>
              </w:rPr>
              <w:t>:</w:t>
            </w:r>
            <w:r w:rsidRPr="007E7FC6">
              <w:rPr>
                <w:rFonts w:asciiTheme="minorHAnsi" w:hAnsiTheme="minorHAnsi" w:cstheme="minorHAnsi"/>
                <w:sz w:val="22"/>
                <w:szCs w:val="22"/>
                <w:lang w:val="en-US"/>
              </w:rPr>
              <w:t xml:space="preserve"> </w:t>
            </w:r>
          </w:p>
        </w:tc>
        <w:tc>
          <w:tcPr>
            <w:tcW w:w="7609" w:type="dxa"/>
            <w:gridSpan w:val="3"/>
            <w:shd w:val="clear" w:color="auto" w:fill="auto"/>
          </w:tcPr>
          <w:p w14:paraId="613878EF" w14:textId="77777777" w:rsidR="00AE77BB" w:rsidRPr="007E7FC6" w:rsidRDefault="00ED6CEC" w:rsidP="00834922">
            <w:pPr>
              <w:pStyle w:val="Tabletext"/>
              <w:rPr>
                <w:rFonts w:asciiTheme="minorHAnsi" w:hAnsiTheme="minorHAnsi" w:cstheme="minorHAnsi"/>
                <w:sz w:val="22"/>
                <w:szCs w:val="22"/>
                <w:lang w:val="en-US"/>
              </w:rPr>
            </w:pPr>
            <w:r w:rsidRPr="007E7FC6">
              <w:rPr>
                <w:rFonts w:asciiTheme="minorHAnsi" w:hAnsiTheme="minorHAnsi" w:cstheme="minorHAnsi"/>
                <w:sz w:val="22"/>
                <w:szCs w:val="22"/>
                <w:lang w:val="en-US"/>
              </w:rPr>
              <w:t xml:space="preserve"> </w:t>
            </w:r>
          </w:p>
        </w:tc>
      </w:tr>
      <w:tr w:rsidR="00AE77BB" w:rsidRPr="007E7FC6" w14:paraId="4084C42E" w14:textId="77777777" w:rsidTr="006B579A">
        <w:tc>
          <w:tcPr>
            <w:tcW w:w="2030" w:type="dxa"/>
            <w:shd w:val="clear" w:color="auto" w:fill="auto"/>
          </w:tcPr>
          <w:p w14:paraId="44D5B038" w14:textId="77777777" w:rsidR="00AE77BB" w:rsidRPr="007E7FC6" w:rsidRDefault="000C3814" w:rsidP="00834922">
            <w:pPr>
              <w:pStyle w:val="Tabletext"/>
              <w:ind w:right="181"/>
              <w:rPr>
                <w:rFonts w:asciiTheme="minorHAnsi" w:hAnsiTheme="minorHAnsi" w:cstheme="minorHAnsi"/>
                <w:sz w:val="22"/>
                <w:szCs w:val="22"/>
                <w:lang w:val="en-US"/>
              </w:rPr>
            </w:pPr>
            <w:r w:rsidRPr="007E7FC6">
              <w:rPr>
                <w:rFonts w:asciiTheme="minorHAnsi" w:hAnsiTheme="minorHAnsi" w:cstheme="minorHAnsi"/>
                <w:sz w:val="22"/>
                <w:szCs w:val="22"/>
                <w:lang w:val="en-US"/>
              </w:rPr>
              <w:t xml:space="preserve">Agreed actions to help you </w:t>
            </w:r>
            <w:r w:rsidR="00AE77BB" w:rsidRPr="007E7FC6">
              <w:rPr>
                <w:rFonts w:asciiTheme="minorHAnsi" w:hAnsiTheme="minorHAnsi" w:cstheme="minorHAnsi"/>
                <w:sz w:val="22"/>
                <w:szCs w:val="22"/>
                <w:lang w:val="en-US"/>
              </w:rPr>
              <w:t>implement the plan</w:t>
            </w:r>
          </w:p>
        </w:tc>
        <w:tc>
          <w:tcPr>
            <w:tcW w:w="7609" w:type="dxa"/>
            <w:gridSpan w:val="3"/>
            <w:shd w:val="clear" w:color="auto" w:fill="auto"/>
          </w:tcPr>
          <w:p w14:paraId="54D63C6B" w14:textId="0893AB54" w:rsidR="00182CBE" w:rsidRPr="007E7FC6" w:rsidRDefault="00182CBE" w:rsidP="00834922">
            <w:pPr>
              <w:pStyle w:val="Tabletext"/>
              <w:rPr>
                <w:rFonts w:asciiTheme="minorHAnsi" w:hAnsiTheme="minorHAnsi" w:cstheme="minorHAnsi"/>
                <w:sz w:val="22"/>
                <w:szCs w:val="22"/>
                <w:lang w:val="en-US"/>
              </w:rPr>
            </w:pPr>
            <w:r w:rsidRPr="007E7FC6">
              <w:rPr>
                <w:rFonts w:asciiTheme="minorHAnsi" w:hAnsiTheme="minorHAnsi" w:cstheme="minorHAnsi"/>
                <w:i/>
                <w:sz w:val="22"/>
                <w:szCs w:val="22"/>
                <w:lang w:val="en-US"/>
              </w:rPr>
              <w:t>For example</w:t>
            </w:r>
            <w:r w:rsidR="000E57B5" w:rsidRPr="007E7FC6">
              <w:rPr>
                <w:rFonts w:asciiTheme="minorHAnsi" w:hAnsiTheme="minorHAnsi" w:cstheme="minorHAnsi"/>
                <w:i/>
                <w:sz w:val="22"/>
                <w:szCs w:val="22"/>
                <w:lang w:val="en-US"/>
              </w:rPr>
              <w:t>,</w:t>
            </w:r>
            <w:r w:rsidRPr="007E7FC6">
              <w:rPr>
                <w:rFonts w:asciiTheme="minorHAnsi" w:hAnsiTheme="minorHAnsi" w:cstheme="minorHAnsi"/>
                <w:i/>
                <w:sz w:val="22"/>
                <w:szCs w:val="22"/>
                <w:lang w:val="en-US"/>
              </w:rPr>
              <w:t xml:space="preserve"> training required on using bibliographic software (e.g. Endnote)</w:t>
            </w:r>
            <w:r w:rsidR="00A6016B" w:rsidRPr="007E7FC6">
              <w:rPr>
                <w:rFonts w:asciiTheme="minorHAnsi" w:hAnsiTheme="minorHAnsi" w:cstheme="minorHAnsi"/>
                <w:i/>
                <w:sz w:val="22"/>
                <w:szCs w:val="22"/>
                <w:lang w:val="en-US"/>
              </w:rPr>
              <w:t>,</w:t>
            </w:r>
            <w:r w:rsidRPr="007E7FC6">
              <w:rPr>
                <w:rFonts w:asciiTheme="minorHAnsi" w:hAnsiTheme="minorHAnsi" w:cstheme="minorHAnsi"/>
                <w:i/>
                <w:sz w:val="22"/>
                <w:szCs w:val="22"/>
                <w:lang w:val="en-US"/>
              </w:rPr>
              <w:t xml:space="preserve"> </w:t>
            </w:r>
            <w:proofErr w:type="spellStart"/>
            <w:r w:rsidR="00A6016B" w:rsidRPr="007E7FC6">
              <w:rPr>
                <w:rFonts w:asciiTheme="minorHAnsi" w:hAnsiTheme="minorHAnsi" w:cstheme="minorHAnsi"/>
                <w:i/>
                <w:sz w:val="22"/>
                <w:szCs w:val="22"/>
                <w:lang w:val="en-US"/>
              </w:rPr>
              <w:t>N</w:t>
            </w:r>
            <w:r w:rsidRPr="007E7FC6">
              <w:rPr>
                <w:rFonts w:asciiTheme="minorHAnsi" w:hAnsiTheme="minorHAnsi" w:cstheme="minorHAnsi"/>
                <w:i/>
                <w:sz w:val="22"/>
                <w:szCs w:val="22"/>
                <w:lang w:val="en-US"/>
              </w:rPr>
              <w:t>vivo</w:t>
            </w:r>
            <w:proofErr w:type="spellEnd"/>
            <w:r w:rsidRPr="007E7FC6">
              <w:rPr>
                <w:rFonts w:asciiTheme="minorHAnsi" w:hAnsiTheme="minorHAnsi" w:cstheme="minorHAnsi"/>
                <w:i/>
                <w:sz w:val="22"/>
                <w:szCs w:val="22"/>
                <w:lang w:val="en-US"/>
              </w:rPr>
              <w:t>, writing R-scripts</w:t>
            </w:r>
            <w:r w:rsidR="00286A60" w:rsidRPr="007E7FC6">
              <w:rPr>
                <w:rFonts w:asciiTheme="minorHAnsi" w:hAnsiTheme="minorHAnsi" w:cstheme="minorHAnsi"/>
                <w:i/>
                <w:sz w:val="22"/>
                <w:szCs w:val="22"/>
                <w:lang w:val="en-US"/>
              </w:rPr>
              <w:t xml:space="preserve"> or </w:t>
            </w:r>
            <w:r w:rsidR="000E57B5" w:rsidRPr="007E7FC6">
              <w:rPr>
                <w:rFonts w:asciiTheme="minorHAnsi" w:hAnsiTheme="minorHAnsi" w:cstheme="minorHAnsi"/>
                <w:i/>
                <w:sz w:val="22"/>
                <w:szCs w:val="22"/>
                <w:lang w:val="en-US"/>
              </w:rPr>
              <w:t>anonymizing</w:t>
            </w:r>
            <w:r w:rsidR="00286A60" w:rsidRPr="007E7FC6">
              <w:rPr>
                <w:rFonts w:asciiTheme="minorHAnsi" w:hAnsiTheme="minorHAnsi" w:cstheme="minorHAnsi"/>
                <w:i/>
                <w:sz w:val="22"/>
                <w:szCs w:val="22"/>
                <w:lang w:val="en-US"/>
              </w:rPr>
              <w:t xml:space="preserve"> data effectively</w:t>
            </w:r>
          </w:p>
          <w:p w14:paraId="4A6B1A00" w14:textId="77777777" w:rsidR="00182CBE" w:rsidRPr="007E7FC6" w:rsidRDefault="00182CBE" w:rsidP="00834922">
            <w:pPr>
              <w:pStyle w:val="Tabletext"/>
              <w:rPr>
                <w:rFonts w:asciiTheme="minorHAnsi" w:hAnsiTheme="minorHAnsi" w:cstheme="minorHAnsi"/>
                <w:sz w:val="22"/>
                <w:szCs w:val="22"/>
                <w:lang w:val="en-US"/>
              </w:rPr>
            </w:pPr>
          </w:p>
          <w:p w14:paraId="09D1610C" w14:textId="77777777" w:rsidR="00182CBE" w:rsidRPr="007E7FC6" w:rsidRDefault="00182CBE" w:rsidP="00834922">
            <w:pPr>
              <w:pStyle w:val="Tabletext"/>
              <w:rPr>
                <w:rFonts w:asciiTheme="minorHAnsi" w:hAnsiTheme="minorHAnsi" w:cstheme="minorHAnsi"/>
                <w:sz w:val="22"/>
                <w:szCs w:val="22"/>
                <w:lang w:val="en-US"/>
              </w:rPr>
            </w:pPr>
          </w:p>
        </w:tc>
      </w:tr>
      <w:tr w:rsidR="00AE77BB" w:rsidRPr="007E7FC6" w14:paraId="64D2EF11" w14:textId="77777777" w:rsidTr="006B579A">
        <w:tc>
          <w:tcPr>
            <w:tcW w:w="2030" w:type="dxa"/>
            <w:shd w:val="clear" w:color="auto" w:fill="auto"/>
          </w:tcPr>
          <w:p w14:paraId="4066E2BE" w14:textId="77777777" w:rsidR="00AE77BB" w:rsidRPr="007E7FC6" w:rsidRDefault="000C3814" w:rsidP="00834922">
            <w:pPr>
              <w:pStyle w:val="Tabletext"/>
              <w:rPr>
                <w:rFonts w:asciiTheme="minorHAnsi" w:hAnsiTheme="minorHAnsi" w:cstheme="minorHAnsi"/>
                <w:sz w:val="22"/>
                <w:szCs w:val="22"/>
                <w:lang w:val="en-US"/>
              </w:rPr>
            </w:pPr>
            <w:r w:rsidRPr="007E7FC6">
              <w:rPr>
                <w:rFonts w:asciiTheme="minorHAnsi" w:hAnsiTheme="minorHAnsi" w:cstheme="minorHAnsi"/>
                <w:sz w:val="22"/>
                <w:szCs w:val="22"/>
                <w:lang w:val="en-US"/>
              </w:rPr>
              <w:t xml:space="preserve">Agreed equipment and/or </w:t>
            </w:r>
            <w:r w:rsidR="00AE77BB" w:rsidRPr="007E7FC6">
              <w:rPr>
                <w:rFonts w:asciiTheme="minorHAnsi" w:hAnsiTheme="minorHAnsi" w:cstheme="minorHAnsi"/>
                <w:sz w:val="22"/>
                <w:szCs w:val="22"/>
                <w:lang w:val="en-US"/>
              </w:rPr>
              <w:t>re</w:t>
            </w:r>
            <w:r w:rsidR="00DC5CB9" w:rsidRPr="007E7FC6">
              <w:rPr>
                <w:rFonts w:asciiTheme="minorHAnsi" w:hAnsiTheme="minorHAnsi" w:cstheme="minorHAnsi"/>
                <w:sz w:val="22"/>
                <w:szCs w:val="22"/>
                <w:lang w:val="en-US"/>
              </w:rPr>
              <w:t>s</w:t>
            </w:r>
            <w:r w:rsidR="00AE77BB" w:rsidRPr="007E7FC6">
              <w:rPr>
                <w:rFonts w:asciiTheme="minorHAnsi" w:hAnsiTheme="minorHAnsi" w:cstheme="minorHAnsi"/>
                <w:sz w:val="22"/>
                <w:szCs w:val="22"/>
                <w:lang w:val="en-US"/>
              </w:rPr>
              <w:t>ources required</w:t>
            </w:r>
            <w:r w:rsidR="00182CBE" w:rsidRPr="007E7FC6">
              <w:rPr>
                <w:rFonts w:asciiTheme="minorHAnsi" w:hAnsiTheme="minorHAnsi" w:cstheme="minorHAnsi"/>
                <w:sz w:val="22"/>
                <w:szCs w:val="22"/>
                <w:lang w:val="en-US"/>
              </w:rPr>
              <w:t>:</w:t>
            </w:r>
          </w:p>
        </w:tc>
        <w:tc>
          <w:tcPr>
            <w:tcW w:w="7609" w:type="dxa"/>
            <w:gridSpan w:val="3"/>
            <w:shd w:val="clear" w:color="auto" w:fill="auto"/>
          </w:tcPr>
          <w:p w14:paraId="4615582F" w14:textId="00AE6AB6" w:rsidR="00182CBE" w:rsidRPr="007E7FC6" w:rsidRDefault="00182CBE" w:rsidP="00834922">
            <w:pPr>
              <w:pStyle w:val="Tabletext"/>
              <w:rPr>
                <w:rFonts w:asciiTheme="minorHAnsi" w:hAnsiTheme="minorHAnsi" w:cstheme="minorHAnsi"/>
                <w:i/>
                <w:sz w:val="22"/>
                <w:szCs w:val="22"/>
                <w:lang w:val="en-US"/>
              </w:rPr>
            </w:pPr>
            <w:r w:rsidRPr="007E7FC6">
              <w:rPr>
                <w:rFonts w:asciiTheme="minorHAnsi" w:hAnsiTheme="minorHAnsi" w:cstheme="minorHAnsi"/>
                <w:i/>
                <w:sz w:val="22"/>
                <w:szCs w:val="22"/>
                <w:lang w:val="en-US"/>
              </w:rPr>
              <w:t>For example</w:t>
            </w:r>
            <w:r w:rsidR="000E57B5" w:rsidRPr="007E7FC6">
              <w:rPr>
                <w:rFonts w:asciiTheme="minorHAnsi" w:hAnsiTheme="minorHAnsi" w:cstheme="minorHAnsi"/>
                <w:i/>
                <w:sz w:val="22"/>
                <w:szCs w:val="22"/>
                <w:lang w:val="en-US"/>
              </w:rPr>
              <w:t>,</w:t>
            </w:r>
            <w:r w:rsidRPr="007E7FC6">
              <w:rPr>
                <w:rFonts w:asciiTheme="minorHAnsi" w:hAnsiTheme="minorHAnsi" w:cstheme="minorHAnsi"/>
                <w:i/>
                <w:sz w:val="22"/>
                <w:szCs w:val="22"/>
                <w:lang w:val="en-US"/>
              </w:rPr>
              <w:t xml:space="preserve"> space to be allocated in secure filing </w:t>
            </w:r>
            <w:r w:rsidR="00A6016B" w:rsidRPr="007E7FC6">
              <w:rPr>
                <w:rFonts w:asciiTheme="minorHAnsi" w:hAnsiTheme="minorHAnsi" w:cstheme="minorHAnsi"/>
                <w:i/>
                <w:sz w:val="22"/>
                <w:szCs w:val="22"/>
                <w:lang w:val="en-US"/>
              </w:rPr>
              <w:t>cabinet/</w:t>
            </w:r>
            <w:r w:rsidRPr="007E7FC6">
              <w:rPr>
                <w:rFonts w:asciiTheme="minorHAnsi" w:hAnsiTheme="minorHAnsi" w:cstheme="minorHAnsi"/>
                <w:i/>
                <w:sz w:val="22"/>
                <w:szCs w:val="22"/>
                <w:lang w:val="en-US"/>
              </w:rPr>
              <w:t xml:space="preserve">Research </w:t>
            </w:r>
            <w:proofErr w:type="spellStart"/>
            <w:r w:rsidRPr="007E7FC6">
              <w:rPr>
                <w:rFonts w:asciiTheme="minorHAnsi" w:hAnsiTheme="minorHAnsi" w:cstheme="minorHAnsi"/>
                <w:i/>
                <w:sz w:val="22"/>
                <w:szCs w:val="22"/>
                <w:lang w:val="en-US"/>
              </w:rPr>
              <w:t>filestore</w:t>
            </w:r>
            <w:proofErr w:type="spellEnd"/>
          </w:p>
          <w:p w14:paraId="3BE4CFA7" w14:textId="77777777" w:rsidR="00AE77BB" w:rsidRPr="007E7FC6" w:rsidRDefault="00AE77BB" w:rsidP="00834922">
            <w:pPr>
              <w:pStyle w:val="Tabletext"/>
              <w:rPr>
                <w:rFonts w:asciiTheme="minorHAnsi" w:hAnsiTheme="minorHAnsi" w:cstheme="minorHAnsi"/>
                <w:sz w:val="22"/>
                <w:szCs w:val="22"/>
                <w:lang w:val="en-US"/>
              </w:rPr>
            </w:pPr>
          </w:p>
          <w:p w14:paraId="53FF0592" w14:textId="77777777" w:rsidR="00182CBE" w:rsidRPr="007E7FC6" w:rsidRDefault="00182CBE" w:rsidP="00834922">
            <w:pPr>
              <w:pStyle w:val="Tabletext"/>
              <w:rPr>
                <w:rFonts w:asciiTheme="minorHAnsi" w:hAnsiTheme="minorHAnsi" w:cstheme="minorHAnsi"/>
                <w:sz w:val="22"/>
                <w:szCs w:val="22"/>
                <w:lang w:val="en-US"/>
              </w:rPr>
            </w:pPr>
          </w:p>
          <w:p w14:paraId="0819E781" w14:textId="77777777" w:rsidR="00182CBE" w:rsidRPr="007E7FC6" w:rsidRDefault="00182CBE" w:rsidP="00834922">
            <w:pPr>
              <w:pStyle w:val="Tabletext"/>
              <w:rPr>
                <w:rFonts w:asciiTheme="minorHAnsi" w:hAnsiTheme="minorHAnsi" w:cstheme="minorHAnsi"/>
                <w:sz w:val="22"/>
                <w:szCs w:val="22"/>
                <w:lang w:val="en-US"/>
              </w:rPr>
            </w:pPr>
          </w:p>
        </w:tc>
      </w:tr>
      <w:tr w:rsidR="00ED6CEC" w:rsidRPr="007E7FC6" w14:paraId="051F18BF" w14:textId="77777777" w:rsidTr="006B579A">
        <w:tc>
          <w:tcPr>
            <w:tcW w:w="2030" w:type="dxa"/>
            <w:shd w:val="clear" w:color="auto" w:fill="auto"/>
          </w:tcPr>
          <w:p w14:paraId="0B2A49A7" w14:textId="77777777" w:rsidR="00ED6CEC" w:rsidRPr="007E7FC6" w:rsidRDefault="006B579A" w:rsidP="00834922">
            <w:pPr>
              <w:pStyle w:val="Tabletext"/>
              <w:rPr>
                <w:rFonts w:asciiTheme="minorHAnsi" w:hAnsiTheme="minorHAnsi" w:cstheme="minorHAnsi"/>
                <w:sz w:val="22"/>
                <w:szCs w:val="22"/>
                <w:lang w:val="en-US"/>
              </w:rPr>
            </w:pPr>
            <w:r w:rsidRPr="007E7FC6">
              <w:rPr>
                <w:rFonts w:asciiTheme="minorHAnsi" w:hAnsiTheme="minorHAnsi" w:cstheme="minorHAnsi"/>
                <w:sz w:val="22"/>
                <w:szCs w:val="22"/>
                <w:lang w:val="en-US"/>
              </w:rPr>
              <w:lastRenderedPageBreak/>
              <w:t>F</w:t>
            </w:r>
            <w:r w:rsidR="00DF29A7" w:rsidRPr="007E7FC6">
              <w:rPr>
                <w:rFonts w:asciiTheme="minorHAnsi" w:hAnsiTheme="minorHAnsi" w:cstheme="minorHAnsi"/>
                <w:sz w:val="22"/>
                <w:szCs w:val="22"/>
                <w:lang w:val="en-US"/>
              </w:rPr>
              <w:t xml:space="preserve">urther information </w:t>
            </w:r>
            <w:r w:rsidR="000C3814" w:rsidRPr="007E7FC6">
              <w:rPr>
                <w:rFonts w:asciiTheme="minorHAnsi" w:hAnsiTheme="minorHAnsi" w:cstheme="minorHAnsi"/>
                <w:sz w:val="22"/>
                <w:szCs w:val="22"/>
                <w:lang w:val="en-US"/>
              </w:rPr>
              <w:t xml:space="preserve">(as </w:t>
            </w:r>
            <w:r w:rsidR="00182CBE" w:rsidRPr="007E7FC6">
              <w:rPr>
                <w:rFonts w:asciiTheme="minorHAnsi" w:hAnsiTheme="minorHAnsi" w:cstheme="minorHAnsi"/>
                <w:sz w:val="22"/>
                <w:szCs w:val="22"/>
                <w:lang w:val="en-US"/>
              </w:rPr>
              <w:t>appropriate</w:t>
            </w:r>
            <w:r w:rsidR="000C3814" w:rsidRPr="007E7FC6">
              <w:rPr>
                <w:rFonts w:asciiTheme="minorHAnsi" w:hAnsiTheme="minorHAnsi" w:cstheme="minorHAnsi"/>
                <w:sz w:val="22"/>
                <w:szCs w:val="22"/>
                <w:lang w:val="en-US"/>
              </w:rPr>
              <w:t>)</w:t>
            </w:r>
            <w:r w:rsidR="00182CBE" w:rsidRPr="007E7FC6">
              <w:rPr>
                <w:rFonts w:asciiTheme="minorHAnsi" w:hAnsiTheme="minorHAnsi" w:cstheme="minorHAnsi"/>
                <w:sz w:val="22"/>
                <w:szCs w:val="22"/>
                <w:lang w:val="en-US"/>
              </w:rPr>
              <w:t>:</w:t>
            </w:r>
          </w:p>
        </w:tc>
        <w:tc>
          <w:tcPr>
            <w:tcW w:w="7609" w:type="dxa"/>
            <w:gridSpan w:val="3"/>
            <w:shd w:val="clear" w:color="auto" w:fill="auto"/>
          </w:tcPr>
          <w:p w14:paraId="70584369" w14:textId="77777777" w:rsidR="00ED6CEC" w:rsidRPr="007E7FC6" w:rsidRDefault="00ED6CEC" w:rsidP="00834922">
            <w:pPr>
              <w:pStyle w:val="Tabletext"/>
              <w:rPr>
                <w:rFonts w:asciiTheme="minorHAnsi" w:hAnsiTheme="minorHAnsi" w:cstheme="minorHAnsi"/>
                <w:sz w:val="22"/>
                <w:szCs w:val="22"/>
                <w:lang w:val="en-US"/>
              </w:rPr>
            </w:pPr>
          </w:p>
        </w:tc>
      </w:tr>
    </w:tbl>
    <w:p w14:paraId="150505C5" w14:textId="40EA35AA" w:rsidR="00DC5CB9" w:rsidRPr="007E7FC6" w:rsidRDefault="00577458" w:rsidP="00343753">
      <w:pPr>
        <w:pStyle w:val="berschrift3"/>
        <w:numPr>
          <w:ilvl w:val="0"/>
          <w:numId w:val="0"/>
        </w:numPr>
        <w:spacing w:before="60" w:line="240" w:lineRule="auto"/>
        <w:ind w:left="357" w:hanging="357"/>
        <w:rPr>
          <w:rFonts w:asciiTheme="minorHAnsi" w:hAnsiTheme="minorHAnsi" w:cstheme="minorHAnsi"/>
          <w:szCs w:val="22"/>
          <w:lang w:val="en-US"/>
        </w:rPr>
      </w:pPr>
      <w:r w:rsidRPr="007E7FC6">
        <w:rPr>
          <w:rFonts w:asciiTheme="minorHAnsi" w:hAnsiTheme="minorHAnsi" w:cstheme="minorHAnsi"/>
          <w:szCs w:val="22"/>
          <w:lang w:val="en-US"/>
        </w:rPr>
        <w:t>DMP</w:t>
      </w:r>
      <w:r w:rsidR="00DC5CB9" w:rsidRPr="007E7FC6">
        <w:rPr>
          <w:rFonts w:asciiTheme="minorHAnsi" w:hAnsiTheme="minorHAnsi" w:cstheme="minorHAnsi"/>
          <w:szCs w:val="22"/>
          <w:lang w:val="en-US"/>
        </w:rPr>
        <w:t xml:space="preserve"> </w:t>
      </w:r>
      <w:r w:rsidRPr="007E7FC6">
        <w:rPr>
          <w:rFonts w:asciiTheme="minorHAnsi" w:hAnsiTheme="minorHAnsi" w:cstheme="minorHAnsi"/>
          <w:szCs w:val="22"/>
          <w:lang w:val="en-US"/>
        </w:rPr>
        <w:t>History</w:t>
      </w:r>
    </w:p>
    <w:tbl>
      <w:tblPr>
        <w:tblW w:w="9639"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2030"/>
        <w:gridCol w:w="6334"/>
        <w:gridCol w:w="1275"/>
      </w:tblGrid>
      <w:tr w:rsidR="00182CBE" w:rsidRPr="007E7FC6" w14:paraId="103AC2E8" w14:textId="77777777" w:rsidTr="00182CBE">
        <w:tc>
          <w:tcPr>
            <w:tcW w:w="2030" w:type="dxa"/>
            <w:shd w:val="clear" w:color="auto" w:fill="auto"/>
          </w:tcPr>
          <w:p w14:paraId="7CBB1ABF" w14:textId="77777777" w:rsidR="00182CBE" w:rsidRPr="007E7FC6" w:rsidRDefault="00182CBE" w:rsidP="00834922">
            <w:pPr>
              <w:pStyle w:val="Tabletext"/>
              <w:rPr>
                <w:rFonts w:asciiTheme="minorHAnsi" w:hAnsiTheme="minorHAnsi" w:cstheme="minorHAnsi"/>
                <w:sz w:val="22"/>
                <w:szCs w:val="22"/>
                <w:lang w:val="en-US"/>
              </w:rPr>
            </w:pPr>
            <w:r w:rsidRPr="007E7FC6">
              <w:rPr>
                <w:rFonts w:asciiTheme="minorHAnsi" w:hAnsiTheme="minorHAnsi" w:cstheme="minorHAnsi"/>
                <w:sz w:val="22"/>
                <w:szCs w:val="22"/>
                <w:lang w:val="en-US"/>
              </w:rPr>
              <w:t>Version</w:t>
            </w:r>
          </w:p>
        </w:tc>
        <w:tc>
          <w:tcPr>
            <w:tcW w:w="6334" w:type="dxa"/>
            <w:shd w:val="clear" w:color="auto" w:fill="auto"/>
          </w:tcPr>
          <w:p w14:paraId="30FE1CD4" w14:textId="57FA651E" w:rsidR="00182CBE" w:rsidRPr="007E7FC6" w:rsidRDefault="00F45FBB" w:rsidP="00834922">
            <w:pPr>
              <w:pStyle w:val="Tabletext"/>
              <w:rPr>
                <w:rFonts w:asciiTheme="minorHAnsi" w:hAnsiTheme="minorHAnsi" w:cstheme="minorHAnsi"/>
                <w:sz w:val="22"/>
                <w:szCs w:val="22"/>
                <w:lang w:val="en-US"/>
              </w:rPr>
            </w:pPr>
            <w:r w:rsidRPr="007E7FC6">
              <w:rPr>
                <w:rFonts w:asciiTheme="minorHAnsi" w:hAnsiTheme="minorHAnsi" w:cstheme="minorHAnsi"/>
                <w:sz w:val="22"/>
                <w:szCs w:val="22"/>
                <w:lang w:val="en-US"/>
              </w:rPr>
              <w:t xml:space="preserve"> </w:t>
            </w:r>
            <w:r w:rsidR="00182CBE" w:rsidRPr="007E7FC6">
              <w:rPr>
                <w:rFonts w:asciiTheme="minorHAnsi" w:hAnsiTheme="minorHAnsi" w:cstheme="minorHAnsi"/>
                <w:sz w:val="22"/>
                <w:szCs w:val="22"/>
                <w:lang w:val="en-US"/>
              </w:rPr>
              <w:t>Changes made</w:t>
            </w:r>
          </w:p>
        </w:tc>
        <w:tc>
          <w:tcPr>
            <w:tcW w:w="1275" w:type="dxa"/>
            <w:shd w:val="clear" w:color="auto" w:fill="auto"/>
          </w:tcPr>
          <w:p w14:paraId="1FA4CC35" w14:textId="1EE1D022" w:rsidR="00182CBE" w:rsidRPr="007E7FC6" w:rsidRDefault="00F45FBB" w:rsidP="00834922">
            <w:pPr>
              <w:pStyle w:val="Tabletext"/>
              <w:rPr>
                <w:rFonts w:asciiTheme="minorHAnsi" w:hAnsiTheme="minorHAnsi" w:cstheme="minorHAnsi"/>
                <w:sz w:val="22"/>
                <w:szCs w:val="22"/>
                <w:lang w:val="en-US"/>
              </w:rPr>
            </w:pPr>
            <w:r w:rsidRPr="007E7FC6">
              <w:rPr>
                <w:rFonts w:asciiTheme="minorHAnsi" w:hAnsiTheme="minorHAnsi" w:cstheme="minorHAnsi"/>
                <w:sz w:val="22"/>
                <w:szCs w:val="22"/>
                <w:lang w:val="en-US"/>
              </w:rPr>
              <w:t xml:space="preserve"> </w:t>
            </w:r>
            <w:r w:rsidR="00182CBE" w:rsidRPr="007E7FC6">
              <w:rPr>
                <w:rFonts w:asciiTheme="minorHAnsi" w:hAnsiTheme="minorHAnsi" w:cstheme="minorHAnsi"/>
                <w:sz w:val="22"/>
                <w:szCs w:val="22"/>
                <w:lang w:val="en-US"/>
              </w:rPr>
              <w:t>Date</w:t>
            </w:r>
          </w:p>
        </w:tc>
      </w:tr>
      <w:tr w:rsidR="00182CBE" w:rsidRPr="007E7FC6" w14:paraId="40EF4A11" w14:textId="77777777" w:rsidTr="00182CBE">
        <w:tc>
          <w:tcPr>
            <w:tcW w:w="2030" w:type="dxa"/>
            <w:shd w:val="clear" w:color="auto" w:fill="auto"/>
          </w:tcPr>
          <w:p w14:paraId="3953F3DB" w14:textId="77777777" w:rsidR="00182CBE" w:rsidRPr="007E7FC6" w:rsidRDefault="00182CBE" w:rsidP="00834922">
            <w:pPr>
              <w:pStyle w:val="Tabletext"/>
              <w:rPr>
                <w:rFonts w:asciiTheme="minorHAnsi" w:hAnsiTheme="minorHAnsi" w:cstheme="minorHAnsi"/>
                <w:sz w:val="22"/>
                <w:szCs w:val="22"/>
                <w:lang w:val="en-US"/>
              </w:rPr>
            </w:pPr>
          </w:p>
        </w:tc>
        <w:tc>
          <w:tcPr>
            <w:tcW w:w="6334" w:type="dxa"/>
            <w:shd w:val="clear" w:color="auto" w:fill="auto"/>
          </w:tcPr>
          <w:p w14:paraId="64BEED86" w14:textId="77777777" w:rsidR="00182CBE" w:rsidRPr="007E7FC6" w:rsidRDefault="00182CBE" w:rsidP="00834922">
            <w:pPr>
              <w:pStyle w:val="Tabletext"/>
              <w:rPr>
                <w:rFonts w:asciiTheme="minorHAnsi" w:hAnsiTheme="minorHAnsi" w:cstheme="minorHAnsi"/>
                <w:sz w:val="22"/>
                <w:szCs w:val="22"/>
                <w:lang w:val="en-US"/>
              </w:rPr>
            </w:pPr>
          </w:p>
        </w:tc>
        <w:tc>
          <w:tcPr>
            <w:tcW w:w="1275" w:type="dxa"/>
            <w:shd w:val="clear" w:color="auto" w:fill="auto"/>
          </w:tcPr>
          <w:p w14:paraId="0BAB2D23" w14:textId="77777777" w:rsidR="00182CBE" w:rsidRPr="007E7FC6" w:rsidRDefault="00182CBE" w:rsidP="00834922">
            <w:pPr>
              <w:pStyle w:val="Tabletext"/>
              <w:rPr>
                <w:rFonts w:asciiTheme="minorHAnsi" w:hAnsiTheme="minorHAnsi" w:cstheme="minorHAnsi"/>
                <w:sz w:val="22"/>
                <w:szCs w:val="22"/>
                <w:lang w:val="en-US"/>
              </w:rPr>
            </w:pPr>
          </w:p>
        </w:tc>
      </w:tr>
      <w:tr w:rsidR="00182CBE" w:rsidRPr="007E7FC6" w14:paraId="1E24CA2B" w14:textId="77777777" w:rsidTr="00182CBE">
        <w:tc>
          <w:tcPr>
            <w:tcW w:w="2030" w:type="dxa"/>
            <w:shd w:val="clear" w:color="auto" w:fill="auto"/>
          </w:tcPr>
          <w:p w14:paraId="36F94A6A" w14:textId="77777777" w:rsidR="00182CBE" w:rsidRPr="007E7FC6" w:rsidRDefault="00182CBE" w:rsidP="00834922">
            <w:pPr>
              <w:pStyle w:val="Tabletext"/>
              <w:rPr>
                <w:rFonts w:asciiTheme="minorHAnsi" w:hAnsiTheme="minorHAnsi" w:cstheme="minorHAnsi"/>
                <w:sz w:val="22"/>
                <w:szCs w:val="22"/>
                <w:lang w:val="en-US"/>
              </w:rPr>
            </w:pPr>
          </w:p>
        </w:tc>
        <w:tc>
          <w:tcPr>
            <w:tcW w:w="6334" w:type="dxa"/>
            <w:shd w:val="clear" w:color="auto" w:fill="auto"/>
          </w:tcPr>
          <w:p w14:paraId="14A88EFD" w14:textId="77777777" w:rsidR="00182CBE" w:rsidRPr="007E7FC6" w:rsidRDefault="00182CBE" w:rsidP="00834922">
            <w:pPr>
              <w:pStyle w:val="Tabletext"/>
              <w:rPr>
                <w:rFonts w:asciiTheme="minorHAnsi" w:hAnsiTheme="minorHAnsi" w:cstheme="minorHAnsi"/>
                <w:sz w:val="22"/>
                <w:szCs w:val="22"/>
                <w:lang w:val="en-US"/>
              </w:rPr>
            </w:pPr>
          </w:p>
        </w:tc>
        <w:tc>
          <w:tcPr>
            <w:tcW w:w="1275" w:type="dxa"/>
            <w:shd w:val="clear" w:color="auto" w:fill="auto"/>
          </w:tcPr>
          <w:p w14:paraId="21824885" w14:textId="77777777" w:rsidR="00182CBE" w:rsidRPr="007E7FC6" w:rsidRDefault="00182CBE" w:rsidP="00834922">
            <w:pPr>
              <w:pStyle w:val="Tabletext"/>
              <w:rPr>
                <w:rFonts w:asciiTheme="minorHAnsi" w:hAnsiTheme="minorHAnsi" w:cstheme="minorHAnsi"/>
                <w:sz w:val="22"/>
                <w:szCs w:val="22"/>
                <w:lang w:val="en-US"/>
              </w:rPr>
            </w:pPr>
          </w:p>
        </w:tc>
      </w:tr>
      <w:tr w:rsidR="00182CBE" w:rsidRPr="007E7FC6" w14:paraId="5191EF46" w14:textId="77777777" w:rsidTr="00182CBE">
        <w:tc>
          <w:tcPr>
            <w:tcW w:w="2030" w:type="dxa"/>
            <w:shd w:val="clear" w:color="auto" w:fill="auto"/>
          </w:tcPr>
          <w:p w14:paraId="046CA1C6" w14:textId="77777777" w:rsidR="00182CBE" w:rsidRPr="007E7FC6" w:rsidRDefault="00182CBE" w:rsidP="00834922">
            <w:pPr>
              <w:pStyle w:val="Tabletext"/>
              <w:rPr>
                <w:rFonts w:asciiTheme="minorHAnsi" w:hAnsiTheme="minorHAnsi" w:cstheme="minorHAnsi"/>
                <w:sz w:val="22"/>
                <w:szCs w:val="22"/>
                <w:lang w:val="en-US"/>
              </w:rPr>
            </w:pPr>
          </w:p>
        </w:tc>
        <w:tc>
          <w:tcPr>
            <w:tcW w:w="6334" w:type="dxa"/>
            <w:shd w:val="clear" w:color="auto" w:fill="auto"/>
          </w:tcPr>
          <w:p w14:paraId="5686EDB6" w14:textId="77777777" w:rsidR="00182CBE" w:rsidRPr="007E7FC6" w:rsidRDefault="00182CBE" w:rsidP="00834922">
            <w:pPr>
              <w:pStyle w:val="Tabletext"/>
              <w:rPr>
                <w:rFonts w:asciiTheme="minorHAnsi" w:hAnsiTheme="minorHAnsi" w:cstheme="minorHAnsi"/>
                <w:sz w:val="22"/>
                <w:szCs w:val="22"/>
                <w:lang w:val="en-US"/>
              </w:rPr>
            </w:pPr>
          </w:p>
        </w:tc>
        <w:tc>
          <w:tcPr>
            <w:tcW w:w="1275" w:type="dxa"/>
            <w:shd w:val="clear" w:color="auto" w:fill="auto"/>
          </w:tcPr>
          <w:p w14:paraId="115A5595" w14:textId="77777777" w:rsidR="00182CBE" w:rsidRPr="007E7FC6" w:rsidRDefault="00182CBE" w:rsidP="00834922">
            <w:pPr>
              <w:pStyle w:val="Tabletext"/>
              <w:rPr>
                <w:rFonts w:asciiTheme="minorHAnsi" w:hAnsiTheme="minorHAnsi" w:cstheme="minorHAnsi"/>
                <w:sz w:val="22"/>
                <w:szCs w:val="22"/>
                <w:lang w:val="en-US"/>
              </w:rPr>
            </w:pPr>
          </w:p>
        </w:tc>
      </w:tr>
    </w:tbl>
    <w:p w14:paraId="2913E488" w14:textId="77777777" w:rsidR="00F45FBB" w:rsidRPr="007E7FC6" w:rsidRDefault="00F45FBB">
      <w:pPr>
        <w:spacing w:line="240" w:lineRule="auto"/>
        <w:rPr>
          <w:rFonts w:asciiTheme="minorHAnsi" w:hAnsiTheme="minorHAnsi" w:cstheme="minorHAnsi"/>
          <w:sz w:val="22"/>
          <w:szCs w:val="22"/>
          <w:lang w:val="en-US"/>
        </w:rPr>
      </w:pPr>
    </w:p>
    <w:tbl>
      <w:tblPr>
        <w:tblStyle w:val="Tabellenraster"/>
        <w:tblW w:w="0" w:type="auto"/>
        <w:tblLook w:val="04A0" w:firstRow="1" w:lastRow="0" w:firstColumn="1" w:lastColumn="0" w:noHBand="0" w:noVBand="1"/>
      </w:tblPr>
      <w:tblGrid>
        <w:gridCol w:w="9634"/>
      </w:tblGrid>
      <w:tr w:rsidR="00A23775" w:rsidRPr="007E7FC6" w14:paraId="71E302D0" w14:textId="77777777" w:rsidTr="005C3119">
        <w:tc>
          <w:tcPr>
            <w:tcW w:w="9634" w:type="dxa"/>
          </w:tcPr>
          <w:p w14:paraId="7A42DB46" w14:textId="77777777" w:rsidR="00A23775" w:rsidRPr="007E7FC6" w:rsidRDefault="00A23775" w:rsidP="001C31BB">
            <w:pPr>
              <w:pStyle w:val="Listenabsatz"/>
              <w:widowControl w:val="0"/>
              <w:numPr>
                <w:ilvl w:val="0"/>
                <w:numId w:val="42"/>
              </w:numPr>
              <w:autoSpaceDE w:val="0"/>
              <w:autoSpaceDN w:val="0"/>
              <w:spacing w:before="0" w:after="0" w:line="240" w:lineRule="auto"/>
              <w:ind w:left="567" w:hanging="567"/>
              <w:contextualSpacing w:val="0"/>
              <w:jc w:val="left"/>
              <w:rPr>
                <w:rFonts w:asciiTheme="minorHAnsi" w:eastAsia="Aptos" w:hAnsiTheme="minorHAnsi" w:cstheme="minorHAnsi"/>
                <w:b/>
                <w:kern w:val="2"/>
                <w:sz w:val="22"/>
                <w:szCs w:val="22"/>
                <w:lang w:val="en-US" w:eastAsia="en-US"/>
                <w14:ligatures w14:val="standardContextual"/>
              </w:rPr>
            </w:pPr>
            <w:r w:rsidRPr="007E7FC6">
              <w:rPr>
                <w:rFonts w:asciiTheme="minorHAnsi" w:eastAsia="Aptos" w:hAnsiTheme="minorHAnsi" w:cstheme="minorHAnsi"/>
                <w:b/>
                <w:color w:val="4A4A49"/>
                <w:spacing w:val="-2"/>
                <w:kern w:val="2"/>
                <w:sz w:val="22"/>
                <w:szCs w:val="22"/>
                <w:lang w:val="en-US" w:eastAsia="en-US"/>
                <w14:ligatures w14:val="standardContextual"/>
              </w:rPr>
              <w:t>Data</w:t>
            </w:r>
            <w:r w:rsidRPr="007E7FC6">
              <w:rPr>
                <w:rFonts w:asciiTheme="minorHAnsi" w:eastAsia="Aptos" w:hAnsiTheme="minorHAnsi" w:cstheme="minorHAnsi"/>
                <w:b/>
                <w:color w:val="4A4A49"/>
                <w:spacing w:val="-6"/>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2"/>
                <w:kern w:val="2"/>
                <w:sz w:val="22"/>
                <w:szCs w:val="22"/>
                <w:lang w:val="en-US" w:eastAsia="en-US"/>
                <w14:ligatures w14:val="standardContextual"/>
              </w:rPr>
              <w:t>description</w:t>
            </w:r>
            <w:r w:rsidRPr="007E7FC6">
              <w:rPr>
                <w:rFonts w:asciiTheme="minorHAnsi" w:eastAsia="Aptos" w:hAnsiTheme="minorHAnsi" w:cstheme="minorHAnsi"/>
                <w:b/>
                <w:color w:val="4A4A49"/>
                <w:spacing w:val="-5"/>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2"/>
                <w:kern w:val="2"/>
                <w:sz w:val="22"/>
                <w:szCs w:val="22"/>
                <w:lang w:val="en-US" w:eastAsia="en-US"/>
                <w14:ligatures w14:val="standardContextual"/>
              </w:rPr>
              <w:t>and</w:t>
            </w:r>
            <w:r w:rsidRPr="007E7FC6">
              <w:rPr>
                <w:rFonts w:asciiTheme="minorHAnsi" w:eastAsia="Aptos" w:hAnsiTheme="minorHAnsi" w:cstheme="minorHAnsi"/>
                <w:b/>
                <w:color w:val="4A4A49"/>
                <w:spacing w:val="-6"/>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2"/>
                <w:kern w:val="2"/>
                <w:sz w:val="22"/>
                <w:szCs w:val="22"/>
                <w:lang w:val="en-US" w:eastAsia="en-US"/>
                <w14:ligatures w14:val="standardContextual"/>
              </w:rPr>
              <w:t>collection</w:t>
            </w:r>
            <w:r w:rsidRPr="007E7FC6">
              <w:rPr>
                <w:rFonts w:asciiTheme="minorHAnsi" w:eastAsia="Aptos" w:hAnsiTheme="minorHAnsi" w:cstheme="minorHAnsi"/>
                <w:b/>
                <w:color w:val="4A4A49"/>
                <w:spacing w:val="-5"/>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2"/>
                <w:kern w:val="2"/>
                <w:sz w:val="22"/>
                <w:szCs w:val="22"/>
                <w:lang w:val="en-US" w:eastAsia="en-US"/>
                <w14:ligatures w14:val="standardContextual"/>
              </w:rPr>
              <w:t>or</w:t>
            </w:r>
            <w:r w:rsidRPr="007E7FC6">
              <w:rPr>
                <w:rFonts w:asciiTheme="minorHAnsi" w:eastAsia="Aptos" w:hAnsiTheme="minorHAnsi" w:cstheme="minorHAnsi"/>
                <w:b/>
                <w:color w:val="4A4A49"/>
                <w:spacing w:val="-6"/>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2"/>
                <w:kern w:val="2"/>
                <w:sz w:val="22"/>
                <w:szCs w:val="22"/>
                <w:lang w:val="en-US" w:eastAsia="en-US"/>
                <w14:ligatures w14:val="standardContextual"/>
              </w:rPr>
              <w:t>re-use</w:t>
            </w:r>
            <w:r w:rsidRPr="007E7FC6">
              <w:rPr>
                <w:rFonts w:asciiTheme="minorHAnsi" w:eastAsia="Aptos" w:hAnsiTheme="minorHAnsi" w:cstheme="minorHAnsi"/>
                <w:b/>
                <w:color w:val="4A4A49"/>
                <w:spacing w:val="-5"/>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2"/>
                <w:kern w:val="2"/>
                <w:sz w:val="22"/>
                <w:szCs w:val="22"/>
                <w:lang w:val="en-US" w:eastAsia="en-US"/>
                <w14:ligatures w14:val="standardContextual"/>
              </w:rPr>
              <w:t>of</w:t>
            </w:r>
            <w:r w:rsidRPr="007E7FC6">
              <w:rPr>
                <w:rFonts w:asciiTheme="minorHAnsi" w:eastAsia="Aptos" w:hAnsiTheme="minorHAnsi" w:cstheme="minorHAnsi"/>
                <w:b/>
                <w:color w:val="4A4A49"/>
                <w:spacing w:val="-5"/>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2"/>
                <w:kern w:val="2"/>
                <w:sz w:val="22"/>
                <w:szCs w:val="22"/>
                <w:lang w:val="en-US" w:eastAsia="en-US"/>
                <w14:ligatures w14:val="standardContextual"/>
              </w:rPr>
              <w:t>existing</w:t>
            </w:r>
            <w:r w:rsidRPr="007E7FC6">
              <w:rPr>
                <w:rFonts w:asciiTheme="minorHAnsi" w:eastAsia="Aptos" w:hAnsiTheme="minorHAnsi" w:cstheme="minorHAnsi"/>
                <w:b/>
                <w:color w:val="4A4A49"/>
                <w:spacing w:val="-6"/>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4"/>
                <w:kern w:val="2"/>
                <w:sz w:val="22"/>
                <w:szCs w:val="22"/>
                <w:lang w:val="en-US" w:eastAsia="en-US"/>
                <w14:ligatures w14:val="standardContextual"/>
              </w:rPr>
              <w:t>data</w:t>
            </w:r>
          </w:p>
        </w:tc>
      </w:tr>
      <w:tr w:rsidR="00A23775" w:rsidRPr="007E7FC6" w14:paraId="0A42E279" w14:textId="77777777" w:rsidTr="005C3119">
        <w:trPr>
          <w:trHeight w:val="1077"/>
        </w:trPr>
        <w:tc>
          <w:tcPr>
            <w:tcW w:w="9634" w:type="dxa"/>
          </w:tcPr>
          <w:p w14:paraId="2DDDBA86" w14:textId="77777777" w:rsidR="00A23775" w:rsidRPr="007E7FC6" w:rsidRDefault="00A23775" w:rsidP="001C31BB">
            <w:pPr>
              <w:widowControl w:val="0"/>
              <w:numPr>
                <w:ilvl w:val="1"/>
                <w:numId w:val="42"/>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kern w:val="2"/>
                <w:sz w:val="22"/>
                <w:szCs w:val="22"/>
                <w:lang w:val="en-US" w:eastAsia="en-US"/>
                <w14:ligatures w14:val="standardContextual"/>
              </w:rPr>
              <w:t>How</w:t>
            </w:r>
            <w:r w:rsidRPr="007E7FC6">
              <w:rPr>
                <w:rFonts w:asciiTheme="minorHAnsi" w:eastAsia="Aptos" w:hAnsiTheme="minorHAnsi" w:cstheme="minorHAnsi"/>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will</w:t>
            </w:r>
            <w:r w:rsidRPr="007E7FC6">
              <w:rPr>
                <w:rFonts w:asciiTheme="minorHAnsi" w:eastAsia="Aptos" w:hAnsiTheme="minorHAnsi" w:cstheme="minorHAnsi"/>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new</w:t>
            </w:r>
            <w:r w:rsidRPr="007E7FC6">
              <w:rPr>
                <w:rFonts w:asciiTheme="minorHAnsi" w:eastAsia="Aptos" w:hAnsiTheme="minorHAnsi" w:cstheme="minorHAnsi"/>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data</w:t>
            </w:r>
            <w:r w:rsidRPr="007E7FC6">
              <w:rPr>
                <w:rFonts w:asciiTheme="minorHAnsi" w:eastAsia="Aptos" w:hAnsiTheme="minorHAnsi" w:cstheme="minorHAnsi"/>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be</w:t>
            </w:r>
            <w:r w:rsidRPr="007E7FC6">
              <w:rPr>
                <w:rFonts w:asciiTheme="minorHAnsi" w:eastAsia="Aptos" w:hAnsiTheme="minorHAnsi" w:cstheme="minorHAnsi"/>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collected</w:t>
            </w:r>
            <w:r w:rsidRPr="007E7FC6">
              <w:rPr>
                <w:rFonts w:asciiTheme="minorHAnsi" w:eastAsia="Aptos" w:hAnsiTheme="minorHAnsi" w:cstheme="minorHAnsi"/>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or</w:t>
            </w:r>
            <w:r w:rsidRPr="007E7FC6">
              <w:rPr>
                <w:rFonts w:asciiTheme="minorHAnsi" w:eastAsia="Aptos" w:hAnsiTheme="minorHAnsi" w:cstheme="minorHAnsi"/>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produced</w:t>
            </w:r>
            <w:r w:rsidRPr="007E7FC6">
              <w:rPr>
                <w:rFonts w:asciiTheme="minorHAnsi" w:eastAsia="Aptos" w:hAnsiTheme="minorHAnsi" w:cstheme="minorHAnsi"/>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and/or</w:t>
            </w:r>
            <w:r w:rsidRPr="007E7FC6">
              <w:rPr>
                <w:rFonts w:asciiTheme="minorHAnsi" w:eastAsia="Aptos" w:hAnsiTheme="minorHAnsi" w:cstheme="minorHAnsi"/>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how will existing data be re-used?</w:t>
            </w:r>
          </w:p>
          <w:p w14:paraId="2E49646C" w14:textId="77777777" w:rsidR="00A23775" w:rsidRPr="007E7FC6" w:rsidRDefault="00A23775" w:rsidP="001C31BB">
            <w:pPr>
              <w:widowControl w:val="0"/>
              <w:numPr>
                <w:ilvl w:val="1"/>
                <w:numId w:val="42"/>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kern w:val="2"/>
                <w:sz w:val="22"/>
                <w:szCs w:val="22"/>
                <w:lang w:val="en-US" w:eastAsia="en-US"/>
                <w14:ligatures w14:val="standardContextual"/>
              </w:rPr>
              <w:t>What</w:t>
            </w:r>
            <w:r w:rsidRPr="007E7FC6">
              <w:rPr>
                <w:rFonts w:asciiTheme="minorHAnsi" w:eastAsia="Aptos" w:hAnsiTheme="minorHAnsi" w:cstheme="minorHAnsi"/>
                <w:color w:val="4A4A49"/>
                <w:spacing w:val="-13"/>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data</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(for</w:t>
            </w:r>
            <w:r w:rsidRPr="007E7FC6">
              <w:rPr>
                <w:rFonts w:asciiTheme="minorHAnsi" w:eastAsia="Aptos" w:hAnsiTheme="minorHAnsi" w:cstheme="minorHAnsi"/>
                <w:color w:val="4A4A49"/>
                <w:spacing w:val="-13"/>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example</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the</w:t>
            </w:r>
            <w:r w:rsidRPr="007E7FC6">
              <w:rPr>
                <w:rFonts w:asciiTheme="minorHAnsi" w:eastAsia="Aptos" w:hAnsiTheme="minorHAnsi" w:cstheme="minorHAnsi"/>
                <w:color w:val="4A4A49"/>
                <w:spacing w:val="-13"/>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kinds,</w:t>
            </w:r>
            <w:r w:rsidRPr="007E7FC6">
              <w:rPr>
                <w:rFonts w:asciiTheme="minorHAnsi" w:eastAsia="Aptos" w:hAnsiTheme="minorHAnsi" w:cstheme="minorHAnsi"/>
                <w:color w:val="4A4A49"/>
                <w:spacing w:val="-13"/>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formats,</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and</w:t>
            </w:r>
            <w:r w:rsidRPr="007E7FC6">
              <w:rPr>
                <w:rFonts w:asciiTheme="minorHAnsi" w:eastAsia="Aptos" w:hAnsiTheme="minorHAnsi" w:cstheme="minorHAnsi"/>
                <w:color w:val="4A4A49"/>
                <w:spacing w:val="-13"/>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volumes) will be collected or produced?</w:t>
            </w:r>
          </w:p>
          <w:p w14:paraId="5E2B1029" w14:textId="77777777" w:rsidR="00A23775" w:rsidRPr="007E7FC6" w:rsidRDefault="00A23775" w:rsidP="001C31BB">
            <w:pPr>
              <w:widowControl w:val="0"/>
              <w:autoSpaceDE w:val="0"/>
              <w:autoSpaceDN w:val="0"/>
              <w:spacing w:before="0" w:after="0" w:line="240" w:lineRule="auto"/>
              <w:rPr>
                <w:rFonts w:asciiTheme="minorHAnsi" w:eastAsia="Aptos" w:hAnsiTheme="minorHAnsi" w:cstheme="minorHAnsi"/>
                <w:color w:val="4A4A49"/>
                <w:kern w:val="2"/>
                <w:sz w:val="22"/>
                <w:szCs w:val="22"/>
                <w:lang w:val="en-US" w:eastAsia="en-US"/>
                <w14:ligatures w14:val="standardContextual"/>
              </w:rPr>
            </w:pPr>
          </w:p>
          <w:p w14:paraId="2CEFE577" w14:textId="7CE4F170" w:rsidR="00E2610A" w:rsidRPr="007E7FC6" w:rsidRDefault="00E2610A" w:rsidP="001C31BB">
            <w:pPr>
              <w:widowControl w:val="0"/>
              <w:autoSpaceDE w:val="0"/>
              <w:autoSpaceDN w:val="0"/>
              <w:spacing w:before="0" w:after="0" w:line="240" w:lineRule="auto"/>
              <w:rPr>
                <w:rFonts w:asciiTheme="minorHAnsi" w:eastAsia="Aptos" w:hAnsiTheme="minorHAnsi" w:cstheme="minorHAnsi"/>
                <w:color w:val="4A4A49"/>
                <w:kern w:val="2"/>
                <w:sz w:val="22"/>
                <w:szCs w:val="22"/>
                <w:lang w:val="en-US" w:eastAsia="en-US"/>
                <w14:ligatures w14:val="standardContextual"/>
              </w:rPr>
            </w:pPr>
          </w:p>
        </w:tc>
      </w:tr>
      <w:tr w:rsidR="00A23775" w:rsidRPr="007E7FC6" w14:paraId="5FE3DDA9" w14:textId="77777777" w:rsidTr="005C3119">
        <w:tc>
          <w:tcPr>
            <w:tcW w:w="9634" w:type="dxa"/>
          </w:tcPr>
          <w:p w14:paraId="68C81BEA" w14:textId="77777777" w:rsidR="00A23775" w:rsidRPr="007E7FC6" w:rsidRDefault="00A23775" w:rsidP="001C31BB">
            <w:pPr>
              <w:widowControl w:val="0"/>
              <w:numPr>
                <w:ilvl w:val="0"/>
                <w:numId w:val="42"/>
              </w:numPr>
              <w:autoSpaceDE w:val="0"/>
              <w:autoSpaceDN w:val="0"/>
              <w:spacing w:before="0" w:after="0" w:line="240" w:lineRule="auto"/>
              <w:ind w:left="567" w:hanging="567"/>
              <w:jc w:val="left"/>
              <w:rPr>
                <w:rFonts w:asciiTheme="minorHAnsi" w:eastAsia="Aptos" w:hAnsiTheme="minorHAnsi" w:cstheme="minorHAnsi"/>
                <w:b/>
                <w:kern w:val="2"/>
                <w:sz w:val="22"/>
                <w:szCs w:val="22"/>
                <w:lang w:val="en-US" w:eastAsia="en-US"/>
                <w14:ligatures w14:val="standardContextual"/>
              </w:rPr>
            </w:pPr>
            <w:r w:rsidRPr="007E7FC6">
              <w:rPr>
                <w:rFonts w:asciiTheme="minorHAnsi" w:eastAsia="Aptos" w:hAnsiTheme="minorHAnsi" w:cstheme="minorHAnsi"/>
                <w:b/>
                <w:color w:val="4A4A49"/>
                <w:kern w:val="2"/>
                <w:sz w:val="22"/>
                <w:szCs w:val="22"/>
                <w:lang w:val="en-US" w:eastAsia="en-US"/>
                <w14:ligatures w14:val="standardContextual"/>
              </w:rPr>
              <w:t>Documentation</w:t>
            </w:r>
            <w:r w:rsidRPr="007E7FC6">
              <w:rPr>
                <w:rFonts w:asciiTheme="minorHAnsi" w:eastAsia="Aptos" w:hAnsiTheme="minorHAnsi" w:cstheme="minorHAnsi"/>
                <w:b/>
                <w:color w:val="4A4A49"/>
                <w:spacing w:val="2"/>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and</w:t>
            </w:r>
            <w:r w:rsidRPr="007E7FC6">
              <w:rPr>
                <w:rFonts w:asciiTheme="minorHAnsi" w:eastAsia="Aptos" w:hAnsiTheme="minorHAnsi" w:cstheme="minorHAnsi"/>
                <w:b/>
                <w:color w:val="4A4A49"/>
                <w:spacing w:val="2"/>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data</w:t>
            </w:r>
            <w:r w:rsidRPr="007E7FC6">
              <w:rPr>
                <w:rFonts w:asciiTheme="minorHAnsi" w:eastAsia="Aptos" w:hAnsiTheme="minorHAnsi" w:cstheme="minorHAnsi"/>
                <w:b/>
                <w:color w:val="4A4A49"/>
                <w:spacing w:val="3"/>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2"/>
                <w:kern w:val="2"/>
                <w:sz w:val="22"/>
                <w:szCs w:val="22"/>
                <w:lang w:val="en-US" w:eastAsia="en-US"/>
                <w14:ligatures w14:val="standardContextual"/>
              </w:rPr>
              <w:t>quality</w:t>
            </w:r>
          </w:p>
        </w:tc>
      </w:tr>
      <w:tr w:rsidR="00A23775" w:rsidRPr="007E7FC6" w14:paraId="0D3764FE" w14:textId="77777777" w:rsidTr="005C3119">
        <w:trPr>
          <w:trHeight w:val="1417"/>
        </w:trPr>
        <w:tc>
          <w:tcPr>
            <w:tcW w:w="9634" w:type="dxa"/>
          </w:tcPr>
          <w:p w14:paraId="41C19280" w14:textId="6262532A" w:rsidR="00A23775" w:rsidRPr="007E7FC6" w:rsidRDefault="00A23775" w:rsidP="001C31BB">
            <w:pPr>
              <w:widowControl w:val="0"/>
              <w:numPr>
                <w:ilvl w:val="1"/>
                <w:numId w:val="42"/>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kern w:val="2"/>
                <w:sz w:val="22"/>
                <w:szCs w:val="22"/>
                <w:lang w:val="en-US" w:eastAsia="en-US"/>
                <w14:ligatures w14:val="standardContextual"/>
              </w:rPr>
              <w:t xml:space="preserve">What metadata and documentation (for example the methodology of data collection and way of </w:t>
            </w:r>
            <w:r w:rsidR="000E57B5" w:rsidRPr="007E7FC6">
              <w:rPr>
                <w:rFonts w:asciiTheme="minorHAnsi" w:eastAsia="Aptos" w:hAnsiTheme="minorHAnsi" w:cstheme="minorHAnsi"/>
                <w:color w:val="4A4A49"/>
                <w:kern w:val="2"/>
                <w:sz w:val="22"/>
                <w:szCs w:val="22"/>
                <w:lang w:val="en-US" w:eastAsia="en-US"/>
                <w14:ligatures w14:val="standardContextual"/>
              </w:rPr>
              <w:t>organizing</w:t>
            </w:r>
            <w:r w:rsidRPr="007E7FC6">
              <w:rPr>
                <w:rFonts w:asciiTheme="minorHAnsi" w:eastAsia="Aptos" w:hAnsiTheme="minorHAnsi" w:cstheme="minorHAnsi"/>
                <w:color w:val="4A4A49"/>
                <w:kern w:val="2"/>
                <w:sz w:val="22"/>
                <w:szCs w:val="22"/>
                <w:lang w:val="en-US" w:eastAsia="en-US"/>
                <w14:ligatures w14:val="standardContextual"/>
              </w:rPr>
              <w:t xml:space="preserve"> data) will accompany </w:t>
            </w:r>
            <w:r w:rsidR="000E57B5" w:rsidRPr="007E7FC6">
              <w:rPr>
                <w:rFonts w:asciiTheme="minorHAnsi" w:eastAsia="Aptos" w:hAnsiTheme="minorHAnsi" w:cstheme="minorHAnsi"/>
                <w:color w:val="4A4A49"/>
                <w:kern w:val="2"/>
                <w:sz w:val="22"/>
                <w:szCs w:val="22"/>
                <w:lang w:val="en-US" w:eastAsia="en-US"/>
                <w14:ligatures w14:val="standardContextual"/>
              </w:rPr>
              <w:t xml:space="preserve">the </w:t>
            </w:r>
            <w:r w:rsidRPr="007E7FC6">
              <w:rPr>
                <w:rFonts w:asciiTheme="minorHAnsi" w:eastAsia="Aptos" w:hAnsiTheme="minorHAnsi" w:cstheme="minorHAnsi"/>
                <w:color w:val="4A4A49"/>
                <w:kern w:val="2"/>
                <w:sz w:val="22"/>
                <w:szCs w:val="22"/>
                <w:lang w:val="en-US" w:eastAsia="en-US"/>
                <w14:ligatures w14:val="standardContextual"/>
              </w:rPr>
              <w:t>data?</w:t>
            </w:r>
          </w:p>
          <w:p w14:paraId="3A1E1D5B" w14:textId="77777777" w:rsidR="00A23775" w:rsidRPr="007E7FC6" w:rsidRDefault="00A23775" w:rsidP="001C31BB">
            <w:pPr>
              <w:widowControl w:val="0"/>
              <w:numPr>
                <w:ilvl w:val="1"/>
                <w:numId w:val="42"/>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spacing w:val="-2"/>
                <w:kern w:val="2"/>
                <w:sz w:val="22"/>
                <w:szCs w:val="22"/>
                <w:lang w:val="en-US" w:eastAsia="en-US"/>
                <w14:ligatures w14:val="standardContextual"/>
              </w:rPr>
              <w:t>What</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data</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quality</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control</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measures</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will</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be</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used?</w:t>
            </w:r>
          </w:p>
          <w:p w14:paraId="71A442F4" w14:textId="77777777" w:rsidR="00A23775" w:rsidRPr="007E7FC6" w:rsidRDefault="00A23775" w:rsidP="001C31BB">
            <w:pPr>
              <w:widowControl w:val="0"/>
              <w:autoSpaceDE w:val="0"/>
              <w:autoSpaceDN w:val="0"/>
              <w:spacing w:before="0" w:after="0" w:line="240" w:lineRule="auto"/>
              <w:rPr>
                <w:rFonts w:asciiTheme="minorHAnsi" w:eastAsia="Aptos" w:hAnsiTheme="minorHAnsi" w:cstheme="minorHAnsi"/>
                <w:color w:val="4A4A49"/>
                <w:kern w:val="2"/>
                <w:sz w:val="22"/>
                <w:szCs w:val="22"/>
                <w:lang w:val="en-US" w:eastAsia="en-US"/>
                <w14:ligatures w14:val="standardContextual"/>
              </w:rPr>
            </w:pPr>
          </w:p>
          <w:p w14:paraId="43BB8DB0" w14:textId="430E4114" w:rsidR="00E2610A" w:rsidRPr="007E7FC6" w:rsidRDefault="00E2610A" w:rsidP="001C31BB">
            <w:pPr>
              <w:widowControl w:val="0"/>
              <w:autoSpaceDE w:val="0"/>
              <w:autoSpaceDN w:val="0"/>
              <w:spacing w:before="0" w:after="0" w:line="240" w:lineRule="auto"/>
              <w:rPr>
                <w:rFonts w:asciiTheme="minorHAnsi" w:eastAsia="Aptos" w:hAnsiTheme="minorHAnsi" w:cstheme="minorHAnsi"/>
                <w:color w:val="4A4A49"/>
                <w:kern w:val="2"/>
                <w:sz w:val="22"/>
                <w:szCs w:val="22"/>
                <w:lang w:val="en-US" w:eastAsia="en-US"/>
                <w14:ligatures w14:val="standardContextual"/>
              </w:rPr>
            </w:pPr>
          </w:p>
        </w:tc>
      </w:tr>
      <w:tr w:rsidR="00A23775" w:rsidRPr="007E7FC6" w14:paraId="6CFA8D3B" w14:textId="77777777" w:rsidTr="005C3119">
        <w:tc>
          <w:tcPr>
            <w:tcW w:w="9634" w:type="dxa"/>
          </w:tcPr>
          <w:p w14:paraId="21CA67BD" w14:textId="77777777" w:rsidR="00A23775" w:rsidRPr="007E7FC6" w:rsidRDefault="00A23775" w:rsidP="001C31BB">
            <w:pPr>
              <w:widowControl w:val="0"/>
              <w:numPr>
                <w:ilvl w:val="0"/>
                <w:numId w:val="42"/>
              </w:numPr>
              <w:autoSpaceDE w:val="0"/>
              <w:autoSpaceDN w:val="0"/>
              <w:spacing w:before="0" w:after="0" w:line="240" w:lineRule="auto"/>
              <w:ind w:left="567" w:hanging="567"/>
              <w:jc w:val="left"/>
              <w:rPr>
                <w:rFonts w:asciiTheme="minorHAnsi" w:eastAsia="Aptos" w:hAnsiTheme="minorHAnsi" w:cstheme="minorHAnsi"/>
                <w:b/>
                <w:kern w:val="2"/>
                <w:sz w:val="22"/>
                <w:szCs w:val="22"/>
                <w:lang w:val="en-US" w:eastAsia="en-US"/>
                <w14:ligatures w14:val="standardContextual"/>
              </w:rPr>
            </w:pPr>
            <w:r w:rsidRPr="007E7FC6">
              <w:rPr>
                <w:rFonts w:asciiTheme="minorHAnsi" w:eastAsia="Aptos" w:hAnsiTheme="minorHAnsi" w:cstheme="minorHAnsi"/>
                <w:b/>
                <w:color w:val="4A4A49"/>
                <w:kern w:val="2"/>
                <w:sz w:val="22"/>
                <w:szCs w:val="22"/>
                <w:lang w:val="en-US" w:eastAsia="en-US"/>
                <w14:ligatures w14:val="standardContextual"/>
              </w:rPr>
              <w:t>Storage</w:t>
            </w:r>
            <w:r w:rsidRPr="007E7FC6">
              <w:rPr>
                <w:rFonts w:asciiTheme="minorHAnsi" w:eastAsia="Aptos" w:hAnsiTheme="minorHAnsi" w:cstheme="minorHAnsi"/>
                <w:b/>
                <w:color w:val="4A4A49"/>
                <w:spacing w:val="-2"/>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and</w:t>
            </w:r>
            <w:r w:rsidRPr="007E7FC6">
              <w:rPr>
                <w:rFonts w:asciiTheme="minorHAnsi" w:eastAsia="Aptos" w:hAnsiTheme="minorHAnsi" w:cstheme="minorHAnsi"/>
                <w:b/>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backup</w:t>
            </w:r>
            <w:r w:rsidRPr="007E7FC6">
              <w:rPr>
                <w:rFonts w:asciiTheme="minorHAnsi" w:eastAsia="Aptos" w:hAnsiTheme="minorHAnsi" w:cstheme="minorHAnsi"/>
                <w:b/>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during</w:t>
            </w:r>
            <w:r w:rsidRPr="007E7FC6">
              <w:rPr>
                <w:rFonts w:asciiTheme="minorHAnsi" w:eastAsia="Aptos" w:hAnsiTheme="minorHAnsi" w:cstheme="minorHAnsi"/>
                <w:b/>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the</w:t>
            </w:r>
            <w:r w:rsidRPr="007E7FC6">
              <w:rPr>
                <w:rFonts w:asciiTheme="minorHAnsi" w:eastAsia="Aptos" w:hAnsiTheme="minorHAnsi" w:cstheme="minorHAnsi"/>
                <w:b/>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research</w:t>
            </w:r>
            <w:r w:rsidRPr="007E7FC6">
              <w:rPr>
                <w:rFonts w:asciiTheme="minorHAnsi" w:eastAsia="Aptos" w:hAnsiTheme="minorHAnsi" w:cstheme="minorHAnsi"/>
                <w:b/>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2"/>
                <w:kern w:val="2"/>
                <w:sz w:val="22"/>
                <w:szCs w:val="22"/>
                <w:lang w:val="en-US" w:eastAsia="en-US"/>
                <w14:ligatures w14:val="standardContextual"/>
              </w:rPr>
              <w:t>process</w:t>
            </w:r>
          </w:p>
        </w:tc>
      </w:tr>
      <w:tr w:rsidR="00A23775" w:rsidRPr="007E7FC6" w14:paraId="6D40556D" w14:textId="77777777" w:rsidTr="005C3119">
        <w:trPr>
          <w:trHeight w:val="907"/>
        </w:trPr>
        <w:tc>
          <w:tcPr>
            <w:tcW w:w="9634" w:type="dxa"/>
          </w:tcPr>
          <w:p w14:paraId="254C1308" w14:textId="77777777" w:rsidR="00A23775" w:rsidRPr="007E7FC6" w:rsidRDefault="00A23775" w:rsidP="001C31BB">
            <w:pPr>
              <w:widowControl w:val="0"/>
              <w:numPr>
                <w:ilvl w:val="1"/>
                <w:numId w:val="42"/>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kern w:val="2"/>
                <w:sz w:val="22"/>
                <w:szCs w:val="22"/>
                <w:lang w:val="en-US" w:eastAsia="en-US"/>
                <w14:ligatures w14:val="standardContextual"/>
              </w:rPr>
              <w:t>How will data and metadata be stored and backed up during the research process?</w:t>
            </w:r>
          </w:p>
          <w:p w14:paraId="2EAFC5FE" w14:textId="7092E02F" w:rsidR="00A23775" w:rsidRPr="007E7FC6" w:rsidRDefault="00A23775" w:rsidP="001C31BB">
            <w:pPr>
              <w:widowControl w:val="0"/>
              <w:numPr>
                <w:ilvl w:val="1"/>
                <w:numId w:val="42"/>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kern w:val="2"/>
                <w:sz w:val="22"/>
                <w:szCs w:val="22"/>
                <w:lang w:val="en-US" w:eastAsia="en-US"/>
                <w14:ligatures w14:val="standardContextual"/>
              </w:rPr>
              <w:t>How</w:t>
            </w:r>
            <w:r w:rsidRPr="007E7FC6">
              <w:rPr>
                <w:rFonts w:asciiTheme="minorHAnsi" w:eastAsia="Aptos" w:hAnsiTheme="minorHAnsi" w:cstheme="minorHAnsi"/>
                <w:color w:val="4A4A49"/>
                <w:spacing w:val="-13"/>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will</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data</w:t>
            </w:r>
            <w:r w:rsidRPr="007E7FC6">
              <w:rPr>
                <w:rFonts w:asciiTheme="minorHAnsi" w:eastAsia="Aptos" w:hAnsiTheme="minorHAnsi" w:cstheme="minorHAnsi"/>
                <w:color w:val="4A4A49"/>
                <w:spacing w:val="-13"/>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security</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and</w:t>
            </w:r>
            <w:r w:rsidRPr="007E7FC6">
              <w:rPr>
                <w:rFonts w:asciiTheme="minorHAnsi" w:eastAsia="Aptos" w:hAnsiTheme="minorHAnsi" w:cstheme="minorHAnsi"/>
                <w:color w:val="4A4A49"/>
                <w:spacing w:val="-13"/>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protection</w:t>
            </w:r>
            <w:r w:rsidRPr="007E7FC6">
              <w:rPr>
                <w:rFonts w:asciiTheme="minorHAnsi" w:eastAsia="Aptos" w:hAnsiTheme="minorHAnsi" w:cstheme="minorHAnsi"/>
                <w:color w:val="4A4A49"/>
                <w:spacing w:val="-13"/>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of</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sensitive</w:t>
            </w:r>
            <w:r w:rsidRPr="007E7FC6">
              <w:rPr>
                <w:rFonts w:asciiTheme="minorHAnsi" w:eastAsia="Aptos" w:hAnsiTheme="minorHAnsi" w:cstheme="minorHAnsi"/>
                <w:color w:val="4A4A49"/>
                <w:spacing w:val="-13"/>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data</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be taken care of during the research</w:t>
            </w:r>
            <w:r w:rsidR="007E7FC6" w:rsidRPr="007E7FC6">
              <w:rPr>
                <w:rFonts w:asciiTheme="minorHAnsi" w:eastAsia="Aptos" w:hAnsiTheme="minorHAnsi" w:cstheme="minorHAnsi"/>
                <w:color w:val="4A4A49"/>
                <w:kern w:val="2"/>
                <w:sz w:val="22"/>
                <w:szCs w:val="22"/>
                <w:lang w:val="en-US" w:eastAsia="en-US"/>
                <w14:ligatures w14:val="standardContextual"/>
              </w:rPr>
              <w:t>?</w:t>
            </w:r>
          </w:p>
          <w:p w14:paraId="25FE6E23" w14:textId="77777777" w:rsidR="00E2610A" w:rsidRPr="007E7FC6" w:rsidRDefault="00E2610A" w:rsidP="00E2610A">
            <w:pPr>
              <w:widowControl w:val="0"/>
              <w:autoSpaceDE w:val="0"/>
              <w:autoSpaceDN w:val="0"/>
              <w:spacing w:before="0" w:after="0" w:line="240" w:lineRule="auto"/>
              <w:rPr>
                <w:rFonts w:asciiTheme="minorHAnsi" w:eastAsia="Aptos" w:hAnsiTheme="minorHAnsi" w:cstheme="minorHAnsi"/>
                <w:color w:val="4A4A49"/>
                <w:kern w:val="2"/>
                <w:sz w:val="22"/>
                <w:szCs w:val="22"/>
                <w:lang w:val="en-US" w:eastAsia="en-US"/>
                <w14:ligatures w14:val="standardContextual"/>
              </w:rPr>
            </w:pPr>
          </w:p>
          <w:p w14:paraId="63090CE3" w14:textId="7282E73B" w:rsidR="00E2610A" w:rsidRPr="007E7FC6" w:rsidRDefault="00E2610A" w:rsidP="00E2610A">
            <w:pPr>
              <w:widowControl w:val="0"/>
              <w:autoSpaceDE w:val="0"/>
              <w:autoSpaceDN w:val="0"/>
              <w:spacing w:before="0" w:after="0" w:line="240" w:lineRule="auto"/>
              <w:rPr>
                <w:rFonts w:asciiTheme="minorHAnsi" w:eastAsia="Aptos" w:hAnsiTheme="minorHAnsi" w:cstheme="minorHAnsi"/>
                <w:color w:val="4A4A49"/>
                <w:kern w:val="2"/>
                <w:sz w:val="22"/>
                <w:szCs w:val="22"/>
                <w:lang w:val="en-US" w:eastAsia="en-US"/>
                <w14:ligatures w14:val="standardContextual"/>
              </w:rPr>
            </w:pPr>
          </w:p>
        </w:tc>
      </w:tr>
      <w:tr w:rsidR="00A23775" w:rsidRPr="007E7FC6" w14:paraId="0C348EBE" w14:textId="77777777" w:rsidTr="005C3119">
        <w:tc>
          <w:tcPr>
            <w:tcW w:w="9634" w:type="dxa"/>
          </w:tcPr>
          <w:p w14:paraId="16BDD8D8" w14:textId="77777777" w:rsidR="00A23775" w:rsidRPr="007E7FC6" w:rsidRDefault="00A23775" w:rsidP="001C31BB">
            <w:pPr>
              <w:widowControl w:val="0"/>
              <w:numPr>
                <w:ilvl w:val="0"/>
                <w:numId w:val="42"/>
              </w:numPr>
              <w:autoSpaceDE w:val="0"/>
              <w:autoSpaceDN w:val="0"/>
              <w:spacing w:before="0" w:after="0" w:line="240" w:lineRule="auto"/>
              <w:ind w:left="567" w:hanging="567"/>
              <w:jc w:val="left"/>
              <w:rPr>
                <w:rFonts w:asciiTheme="minorHAnsi" w:eastAsia="Aptos" w:hAnsiTheme="minorHAnsi" w:cstheme="minorHAnsi"/>
                <w:b/>
                <w:kern w:val="2"/>
                <w:sz w:val="22"/>
                <w:szCs w:val="22"/>
                <w:lang w:val="en-US" w:eastAsia="en-US"/>
                <w14:ligatures w14:val="standardContextual"/>
              </w:rPr>
            </w:pPr>
            <w:r w:rsidRPr="007E7FC6">
              <w:rPr>
                <w:rFonts w:asciiTheme="minorHAnsi" w:eastAsia="Aptos" w:hAnsiTheme="minorHAnsi" w:cstheme="minorHAnsi"/>
                <w:b/>
                <w:color w:val="4A4A49"/>
                <w:kern w:val="2"/>
                <w:sz w:val="22"/>
                <w:szCs w:val="22"/>
                <w:lang w:val="en-US" w:eastAsia="en-US"/>
                <w14:ligatures w14:val="standardContextual"/>
              </w:rPr>
              <w:t>Legal</w:t>
            </w:r>
            <w:r w:rsidRPr="007E7FC6">
              <w:rPr>
                <w:rFonts w:asciiTheme="minorHAnsi" w:eastAsia="Aptos" w:hAnsiTheme="minorHAnsi" w:cstheme="minorHAnsi"/>
                <w:b/>
                <w:color w:val="4A4A49"/>
                <w:spacing w:val="-3"/>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and</w:t>
            </w:r>
            <w:r w:rsidRPr="007E7FC6">
              <w:rPr>
                <w:rFonts w:asciiTheme="minorHAnsi" w:eastAsia="Aptos" w:hAnsiTheme="minorHAnsi" w:cstheme="minorHAnsi"/>
                <w:b/>
                <w:color w:val="4A4A49"/>
                <w:spacing w:val="-3"/>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ethical</w:t>
            </w:r>
            <w:r w:rsidRPr="007E7FC6">
              <w:rPr>
                <w:rFonts w:asciiTheme="minorHAnsi" w:eastAsia="Aptos" w:hAnsiTheme="minorHAnsi" w:cstheme="minorHAnsi"/>
                <w:b/>
                <w:color w:val="4A4A49"/>
                <w:spacing w:val="-3"/>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requirements,</w:t>
            </w:r>
            <w:r w:rsidRPr="007E7FC6">
              <w:rPr>
                <w:rFonts w:asciiTheme="minorHAnsi" w:eastAsia="Aptos" w:hAnsiTheme="minorHAnsi" w:cstheme="minorHAnsi"/>
                <w:b/>
                <w:color w:val="4A4A49"/>
                <w:spacing w:val="-3"/>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codes</w:t>
            </w:r>
            <w:r w:rsidRPr="007E7FC6">
              <w:rPr>
                <w:rFonts w:asciiTheme="minorHAnsi" w:eastAsia="Aptos" w:hAnsiTheme="minorHAnsi" w:cstheme="minorHAnsi"/>
                <w:b/>
                <w:color w:val="4A4A49"/>
                <w:spacing w:val="-3"/>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of</w:t>
            </w:r>
            <w:r w:rsidRPr="007E7FC6">
              <w:rPr>
                <w:rFonts w:asciiTheme="minorHAnsi" w:eastAsia="Aptos" w:hAnsiTheme="minorHAnsi" w:cstheme="minorHAnsi"/>
                <w:b/>
                <w:color w:val="4A4A49"/>
                <w:spacing w:val="-3"/>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2"/>
                <w:kern w:val="2"/>
                <w:sz w:val="22"/>
                <w:szCs w:val="22"/>
                <w:lang w:val="en-US" w:eastAsia="en-US"/>
                <w14:ligatures w14:val="standardContextual"/>
              </w:rPr>
              <w:t>conduct</w:t>
            </w:r>
          </w:p>
        </w:tc>
      </w:tr>
      <w:tr w:rsidR="00A23775" w:rsidRPr="007E7FC6" w14:paraId="6C14FEE2" w14:textId="77777777" w:rsidTr="005C3119">
        <w:trPr>
          <w:trHeight w:val="1701"/>
        </w:trPr>
        <w:tc>
          <w:tcPr>
            <w:tcW w:w="9634" w:type="dxa"/>
          </w:tcPr>
          <w:p w14:paraId="4BDF4991" w14:textId="43A0A945" w:rsidR="007E7FC6" w:rsidRDefault="00A23775" w:rsidP="00A26A5B">
            <w:pPr>
              <w:widowControl w:val="0"/>
              <w:numPr>
                <w:ilvl w:val="1"/>
                <w:numId w:val="42"/>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kern w:val="2"/>
                <w:sz w:val="22"/>
                <w:szCs w:val="22"/>
                <w:lang w:val="en-US" w:eastAsia="en-US"/>
                <w14:ligatures w14:val="standardContextual"/>
              </w:rPr>
              <w:t>If</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personal</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data</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are</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processed,</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how</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will</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007E7FC6" w:rsidRPr="007E7FC6">
              <w:rPr>
                <w:rFonts w:asciiTheme="minorHAnsi" w:eastAsia="Aptos" w:hAnsiTheme="minorHAnsi" w:cstheme="minorHAnsi"/>
                <w:color w:val="4A4A49"/>
                <w:kern w:val="2"/>
                <w:sz w:val="22"/>
                <w:szCs w:val="22"/>
                <w:lang w:val="en-US" w:eastAsia="en-US"/>
                <w14:ligatures w14:val="standardContextual"/>
              </w:rPr>
              <w:t xml:space="preserve">compliance with legislation on personal data and data security be ensured? (Consider WU’s GDPR guidelines: </w:t>
            </w:r>
            <w:hyperlink r:id="rId11" w:history="1">
              <w:r w:rsidR="007E7FC6" w:rsidRPr="007E7FC6">
                <w:rPr>
                  <w:rStyle w:val="Hyperlink"/>
                  <w:rFonts w:asciiTheme="minorHAnsi" w:eastAsia="Aptos" w:hAnsiTheme="minorHAnsi" w:cstheme="minorHAnsi"/>
                  <w:kern w:val="2"/>
                  <w:sz w:val="22"/>
                  <w:szCs w:val="22"/>
                  <w:lang w:val="en-US" w:eastAsia="en-US"/>
                  <w14:ligatures w14:val="standardContextual"/>
                </w:rPr>
                <w:t>Data Protection Law at WU</w:t>
              </w:r>
            </w:hyperlink>
            <w:r w:rsidR="007E7FC6" w:rsidRPr="007E7FC6">
              <w:rPr>
                <w:rFonts w:asciiTheme="minorHAnsi" w:eastAsia="Aptos" w:hAnsiTheme="minorHAnsi" w:cstheme="minorHAnsi"/>
                <w:color w:val="4A4A49"/>
                <w:kern w:val="2"/>
                <w:sz w:val="22"/>
                <w:szCs w:val="22"/>
                <w:lang w:val="en-US" w:eastAsia="en-US"/>
                <w14:ligatures w14:val="standardContextual"/>
              </w:rPr>
              <w:t>)</w:t>
            </w:r>
          </w:p>
          <w:p w14:paraId="1513E718" w14:textId="32F714A2" w:rsidR="00A26A5B" w:rsidRPr="007E7FC6" w:rsidRDefault="00A26A5B" w:rsidP="00A26A5B">
            <w:pPr>
              <w:widowControl w:val="0"/>
              <w:numPr>
                <w:ilvl w:val="1"/>
                <w:numId w:val="42"/>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kern w:val="2"/>
                <w:sz w:val="22"/>
                <w:szCs w:val="22"/>
                <w:lang w:val="en-US" w:eastAsia="en-US"/>
                <w14:ligatures w14:val="standardContextual"/>
              </w:rPr>
              <w:t>How</w:t>
            </w:r>
            <w:r w:rsidRPr="007E7FC6">
              <w:rPr>
                <w:rFonts w:asciiTheme="minorHAnsi" w:eastAsia="Aptos" w:hAnsiTheme="minorHAnsi" w:cstheme="minorHAnsi"/>
                <w:color w:val="4A4A49"/>
                <w:spacing w:val="-6"/>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will</w:t>
            </w:r>
            <w:r w:rsidRPr="007E7FC6">
              <w:rPr>
                <w:rFonts w:asciiTheme="minorHAnsi" w:eastAsia="Aptos" w:hAnsiTheme="minorHAnsi" w:cstheme="minorHAnsi"/>
                <w:color w:val="4A4A49"/>
                <w:spacing w:val="-6"/>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other</w:t>
            </w:r>
            <w:r w:rsidRPr="007E7FC6">
              <w:rPr>
                <w:rFonts w:asciiTheme="minorHAnsi" w:eastAsia="Aptos" w:hAnsiTheme="minorHAnsi" w:cstheme="minorHAnsi"/>
                <w:color w:val="4A4A49"/>
                <w:spacing w:val="-6"/>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legal</w:t>
            </w:r>
            <w:r w:rsidRPr="007E7FC6">
              <w:rPr>
                <w:rFonts w:asciiTheme="minorHAnsi" w:eastAsia="Aptos" w:hAnsiTheme="minorHAnsi" w:cstheme="minorHAnsi"/>
                <w:color w:val="4A4A49"/>
                <w:spacing w:val="-6"/>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issues,</w:t>
            </w:r>
            <w:r w:rsidRPr="007E7FC6">
              <w:rPr>
                <w:rFonts w:asciiTheme="minorHAnsi" w:eastAsia="Aptos" w:hAnsiTheme="minorHAnsi" w:cstheme="minorHAnsi"/>
                <w:color w:val="4A4A49"/>
                <w:spacing w:val="-6"/>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such</w:t>
            </w:r>
            <w:r w:rsidRPr="007E7FC6">
              <w:rPr>
                <w:rFonts w:asciiTheme="minorHAnsi" w:eastAsia="Aptos" w:hAnsiTheme="minorHAnsi" w:cstheme="minorHAnsi"/>
                <w:color w:val="4A4A49"/>
                <w:spacing w:val="-6"/>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as</w:t>
            </w:r>
            <w:r w:rsidRPr="007E7FC6">
              <w:rPr>
                <w:rFonts w:asciiTheme="minorHAnsi" w:eastAsia="Aptos" w:hAnsiTheme="minorHAnsi" w:cstheme="minorHAnsi"/>
                <w:color w:val="4A4A49"/>
                <w:spacing w:val="-6"/>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intellectual</w:t>
            </w:r>
            <w:r w:rsidRPr="007E7FC6">
              <w:rPr>
                <w:rFonts w:asciiTheme="minorHAnsi" w:eastAsia="Aptos" w:hAnsiTheme="minorHAnsi" w:cstheme="minorHAnsi"/>
                <w:color w:val="4A4A49"/>
                <w:spacing w:val="-6"/>
                <w:kern w:val="2"/>
                <w:sz w:val="22"/>
                <w:szCs w:val="22"/>
                <w:lang w:val="en-US" w:eastAsia="en-US"/>
                <w14:ligatures w14:val="standardContextual"/>
              </w:rPr>
              <w:t xml:space="preserve"> </w:t>
            </w:r>
            <w:r w:rsidRPr="007E7FC6">
              <w:rPr>
                <w:rFonts w:asciiTheme="minorHAnsi" w:eastAsia="Aptos" w:hAnsiTheme="minorHAnsi" w:cstheme="minorHAnsi"/>
                <w:color w:val="4A4A49"/>
                <w:kern w:val="2"/>
                <w:sz w:val="22"/>
                <w:szCs w:val="22"/>
                <w:lang w:val="en-US" w:eastAsia="en-US"/>
                <w14:ligatures w14:val="standardContextual"/>
              </w:rPr>
              <w:t xml:space="preserve">property rights and ownership, be managed? What legislation is </w:t>
            </w:r>
            <w:r w:rsidRPr="007E7FC6">
              <w:rPr>
                <w:rFonts w:asciiTheme="minorHAnsi" w:eastAsia="Aptos" w:hAnsiTheme="minorHAnsi" w:cstheme="minorHAnsi"/>
                <w:color w:val="4A4A49"/>
                <w:spacing w:val="-2"/>
                <w:kern w:val="2"/>
                <w:sz w:val="22"/>
                <w:szCs w:val="22"/>
                <w:lang w:val="en-US" w:eastAsia="en-US"/>
                <w14:ligatures w14:val="standardContextual"/>
              </w:rPr>
              <w:t xml:space="preserve">applicable? </w:t>
            </w:r>
          </w:p>
          <w:p w14:paraId="6FB0FC62" w14:textId="4541039A" w:rsidR="00A23775" w:rsidRPr="007E7FC6" w:rsidRDefault="00A23775" w:rsidP="001C31BB">
            <w:pPr>
              <w:widowControl w:val="0"/>
              <w:numPr>
                <w:ilvl w:val="1"/>
                <w:numId w:val="42"/>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spacing w:val="-4"/>
                <w:kern w:val="2"/>
                <w:sz w:val="22"/>
                <w:szCs w:val="22"/>
                <w:lang w:val="en-US" w:eastAsia="en-US"/>
                <w14:ligatures w14:val="standardContextual"/>
              </w:rPr>
              <w:t>How</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4"/>
                <w:kern w:val="2"/>
                <w:sz w:val="22"/>
                <w:szCs w:val="22"/>
                <w:lang w:val="en-US" w:eastAsia="en-US"/>
                <w14:ligatures w14:val="standardContextual"/>
              </w:rPr>
              <w:t>will</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4"/>
                <w:kern w:val="2"/>
                <w:sz w:val="22"/>
                <w:szCs w:val="22"/>
                <w:lang w:val="en-US" w:eastAsia="en-US"/>
                <w14:ligatures w14:val="standardContextual"/>
              </w:rPr>
              <w:t>possible</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4"/>
                <w:kern w:val="2"/>
                <w:sz w:val="22"/>
                <w:szCs w:val="22"/>
                <w:lang w:val="en-US" w:eastAsia="en-US"/>
                <w14:ligatures w14:val="standardContextual"/>
              </w:rPr>
              <w:t>ethical</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4"/>
                <w:kern w:val="2"/>
                <w:sz w:val="22"/>
                <w:szCs w:val="22"/>
                <w:lang w:val="en-US" w:eastAsia="en-US"/>
                <w14:ligatures w14:val="standardContextual"/>
              </w:rPr>
              <w:t>issues</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4"/>
                <w:kern w:val="2"/>
                <w:sz w:val="22"/>
                <w:szCs w:val="22"/>
                <w:lang w:val="en-US" w:eastAsia="en-US"/>
                <w14:ligatures w14:val="standardContextual"/>
              </w:rPr>
              <w:t>be</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4"/>
                <w:kern w:val="2"/>
                <w:sz w:val="22"/>
                <w:szCs w:val="22"/>
                <w:lang w:val="en-US" w:eastAsia="en-US"/>
                <w14:ligatures w14:val="standardContextual"/>
              </w:rPr>
              <w:t>taken</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4"/>
                <w:kern w:val="2"/>
                <w:sz w:val="22"/>
                <w:szCs w:val="22"/>
                <w:lang w:val="en-US" w:eastAsia="en-US"/>
                <w14:ligatures w14:val="standardContextual"/>
              </w:rPr>
              <w:t>into</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4"/>
                <w:kern w:val="2"/>
                <w:sz w:val="22"/>
                <w:szCs w:val="22"/>
                <w:lang w:val="en-US" w:eastAsia="en-US"/>
                <w14:ligatures w14:val="standardContextual"/>
              </w:rPr>
              <w:t>account,</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4"/>
                <w:kern w:val="2"/>
                <w:sz w:val="22"/>
                <w:szCs w:val="22"/>
                <w:lang w:val="en-US" w:eastAsia="en-US"/>
                <w14:ligatures w14:val="standardContextual"/>
              </w:rPr>
              <w:t xml:space="preserve">and </w:t>
            </w:r>
            <w:r w:rsidRPr="007E7FC6">
              <w:rPr>
                <w:rFonts w:asciiTheme="minorHAnsi" w:eastAsia="Aptos" w:hAnsiTheme="minorHAnsi" w:cstheme="minorHAnsi"/>
                <w:color w:val="4A4A49"/>
                <w:kern w:val="2"/>
                <w:sz w:val="22"/>
                <w:szCs w:val="22"/>
                <w:lang w:val="en-US" w:eastAsia="en-US"/>
                <w14:ligatures w14:val="standardContextual"/>
              </w:rPr>
              <w:t>codes of conduct followed?</w:t>
            </w:r>
            <w:r w:rsidR="006453D9" w:rsidRPr="007E7FC6">
              <w:rPr>
                <w:rFonts w:asciiTheme="minorHAnsi" w:eastAsia="Aptos" w:hAnsiTheme="minorHAnsi" w:cstheme="minorHAnsi"/>
                <w:color w:val="4A4A49"/>
                <w:kern w:val="2"/>
                <w:sz w:val="22"/>
                <w:szCs w:val="22"/>
                <w:lang w:val="en-US" w:eastAsia="en-US"/>
                <w14:ligatures w14:val="standardContextual"/>
              </w:rPr>
              <w:t xml:space="preserve"> </w:t>
            </w:r>
            <w:r w:rsidR="006453D9" w:rsidRPr="007E7FC6">
              <w:rPr>
                <w:rFonts w:asciiTheme="minorHAnsi" w:eastAsia="Aptos" w:hAnsiTheme="minorHAnsi" w:cstheme="minorHAnsi"/>
                <w:color w:val="4A4A49"/>
                <w:spacing w:val="-2"/>
                <w:kern w:val="2"/>
                <w:sz w:val="22"/>
                <w:szCs w:val="22"/>
                <w:lang w:val="en-US" w:eastAsia="en-US"/>
                <w14:ligatures w14:val="standardContextual"/>
              </w:rPr>
              <w:t xml:space="preserve">(Consider contacting WU’s research ethics board: </w:t>
            </w:r>
            <w:hyperlink r:id="rId12" w:history="1">
              <w:proofErr w:type="spellStart"/>
              <w:r w:rsidR="006453D9" w:rsidRPr="007E7FC6">
                <w:rPr>
                  <w:rStyle w:val="Hyperlink"/>
                  <w:rFonts w:asciiTheme="minorHAnsi" w:eastAsia="Aptos" w:hAnsiTheme="minorHAnsi" w:cstheme="minorHAnsi"/>
                  <w:spacing w:val="-2"/>
                  <w:kern w:val="2"/>
                  <w:sz w:val="22"/>
                  <w:szCs w:val="22"/>
                  <w:lang w:val="en-US" w:eastAsia="en-US"/>
                  <w14:ligatures w14:val="standardContextual"/>
                </w:rPr>
                <w:t>Ethikbeirat</w:t>
              </w:r>
              <w:proofErr w:type="spellEnd"/>
              <w:r w:rsidR="006453D9" w:rsidRPr="007E7FC6">
                <w:rPr>
                  <w:rStyle w:val="Hyperlink"/>
                  <w:rFonts w:asciiTheme="minorHAnsi" w:eastAsia="Aptos" w:hAnsiTheme="minorHAnsi" w:cstheme="minorHAnsi"/>
                  <w:spacing w:val="-2"/>
                  <w:kern w:val="2"/>
                  <w:sz w:val="22"/>
                  <w:szCs w:val="22"/>
                  <w:lang w:val="en-US" w:eastAsia="en-US"/>
                  <w14:ligatures w14:val="standardContextual"/>
                </w:rPr>
                <w:t xml:space="preserve"> WU</w:t>
              </w:r>
            </w:hyperlink>
            <w:r w:rsidR="006453D9" w:rsidRPr="007E7FC6">
              <w:rPr>
                <w:rFonts w:asciiTheme="minorHAnsi" w:eastAsia="Aptos" w:hAnsiTheme="minorHAnsi" w:cstheme="minorHAnsi"/>
                <w:color w:val="4A4A49"/>
                <w:spacing w:val="-2"/>
                <w:kern w:val="2"/>
                <w:sz w:val="22"/>
                <w:szCs w:val="22"/>
                <w:lang w:val="en-US" w:eastAsia="en-US"/>
                <w14:ligatures w14:val="standardContextual"/>
              </w:rPr>
              <w:t>)</w:t>
            </w:r>
          </w:p>
          <w:p w14:paraId="5754D24F" w14:textId="50C7FA13" w:rsidR="00E2610A" w:rsidRPr="007E7FC6" w:rsidRDefault="00E2610A" w:rsidP="00E2610A">
            <w:pPr>
              <w:widowControl w:val="0"/>
              <w:autoSpaceDE w:val="0"/>
              <w:autoSpaceDN w:val="0"/>
              <w:spacing w:before="0" w:after="0" w:line="240" w:lineRule="auto"/>
              <w:rPr>
                <w:rFonts w:asciiTheme="minorHAnsi" w:eastAsia="Aptos" w:hAnsiTheme="minorHAnsi" w:cstheme="minorHAnsi"/>
                <w:color w:val="4A4A49"/>
                <w:kern w:val="2"/>
                <w:sz w:val="22"/>
                <w:szCs w:val="22"/>
                <w:lang w:val="en-US" w:eastAsia="en-US"/>
                <w14:ligatures w14:val="standardContextual"/>
              </w:rPr>
            </w:pPr>
          </w:p>
        </w:tc>
      </w:tr>
      <w:tr w:rsidR="00A23775" w:rsidRPr="007E7FC6" w14:paraId="0323297D" w14:textId="77777777" w:rsidTr="005C3119">
        <w:tc>
          <w:tcPr>
            <w:tcW w:w="9634" w:type="dxa"/>
          </w:tcPr>
          <w:p w14:paraId="7F949B9F" w14:textId="77777777" w:rsidR="00A23775" w:rsidRPr="007E7FC6" w:rsidRDefault="00A23775" w:rsidP="001C31BB">
            <w:pPr>
              <w:widowControl w:val="0"/>
              <w:numPr>
                <w:ilvl w:val="0"/>
                <w:numId w:val="42"/>
              </w:numPr>
              <w:autoSpaceDE w:val="0"/>
              <w:autoSpaceDN w:val="0"/>
              <w:spacing w:before="0" w:after="0" w:line="240" w:lineRule="auto"/>
              <w:ind w:left="567" w:hanging="567"/>
              <w:jc w:val="left"/>
              <w:rPr>
                <w:rFonts w:asciiTheme="minorHAnsi" w:eastAsia="Aptos" w:hAnsiTheme="minorHAnsi" w:cstheme="minorHAnsi"/>
                <w:b/>
                <w:kern w:val="2"/>
                <w:sz w:val="22"/>
                <w:szCs w:val="22"/>
                <w:lang w:val="en-US" w:eastAsia="en-US"/>
                <w14:ligatures w14:val="standardContextual"/>
              </w:rPr>
            </w:pPr>
            <w:r w:rsidRPr="007E7FC6">
              <w:rPr>
                <w:rFonts w:asciiTheme="minorHAnsi" w:eastAsia="Aptos" w:hAnsiTheme="minorHAnsi" w:cstheme="minorHAnsi"/>
                <w:b/>
                <w:color w:val="4A4A49"/>
                <w:kern w:val="2"/>
                <w:sz w:val="22"/>
                <w:szCs w:val="22"/>
                <w:lang w:val="en-US" w:eastAsia="en-US"/>
                <w14:ligatures w14:val="standardContextual"/>
              </w:rPr>
              <w:t>Data</w:t>
            </w:r>
            <w:r w:rsidRPr="007E7FC6">
              <w:rPr>
                <w:rFonts w:asciiTheme="minorHAnsi" w:eastAsia="Aptos" w:hAnsiTheme="minorHAnsi" w:cstheme="minorHAnsi"/>
                <w:b/>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sharing</w:t>
            </w:r>
            <w:r w:rsidRPr="007E7FC6">
              <w:rPr>
                <w:rFonts w:asciiTheme="minorHAnsi" w:eastAsia="Aptos" w:hAnsiTheme="minorHAnsi" w:cstheme="minorHAnsi"/>
                <w:b/>
                <w:color w:val="4A4A49"/>
                <w:spacing w:val="2"/>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and</w:t>
            </w:r>
            <w:r w:rsidRPr="007E7FC6">
              <w:rPr>
                <w:rFonts w:asciiTheme="minorHAnsi" w:eastAsia="Aptos" w:hAnsiTheme="minorHAnsi" w:cstheme="minorHAnsi"/>
                <w:b/>
                <w:color w:val="4A4A49"/>
                <w:spacing w:val="2"/>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long-term</w:t>
            </w:r>
            <w:r w:rsidRPr="007E7FC6">
              <w:rPr>
                <w:rFonts w:asciiTheme="minorHAnsi" w:eastAsia="Aptos" w:hAnsiTheme="minorHAnsi" w:cstheme="minorHAnsi"/>
                <w:b/>
                <w:color w:val="4A4A49"/>
                <w:spacing w:val="2"/>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2"/>
                <w:kern w:val="2"/>
                <w:sz w:val="22"/>
                <w:szCs w:val="22"/>
                <w:lang w:val="en-US" w:eastAsia="en-US"/>
                <w14:ligatures w14:val="standardContextual"/>
              </w:rPr>
              <w:t>preservation</w:t>
            </w:r>
          </w:p>
        </w:tc>
      </w:tr>
      <w:tr w:rsidR="00A23775" w:rsidRPr="007E7FC6" w14:paraId="2078180B" w14:textId="77777777" w:rsidTr="005C3119">
        <w:trPr>
          <w:trHeight w:val="2494"/>
        </w:trPr>
        <w:tc>
          <w:tcPr>
            <w:tcW w:w="9634" w:type="dxa"/>
          </w:tcPr>
          <w:p w14:paraId="2A9DC419" w14:textId="77777777" w:rsidR="00A23775" w:rsidRPr="007E7FC6" w:rsidRDefault="00A23775" w:rsidP="001C31BB">
            <w:pPr>
              <w:widowControl w:val="0"/>
              <w:numPr>
                <w:ilvl w:val="1"/>
                <w:numId w:val="43"/>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kern w:val="2"/>
                <w:sz w:val="22"/>
                <w:szCs w:val="22"/>
                <w:lang w:val="en-US" w:eastAsia="en-US"/>
                <w14:ligatures w14:val="standardContextual"/>
              </w:rPr>
              <w:t>How and when will data be shared? Are there possible restrictions to data sharing or embargo reasons?</w:t>
            </w:r>
          </w:p>
          <w:p w14:paraId="0178B2C6" w14:textId="227C3613" w:rsidR="00A23775" w:rsidRPr="007E7FC6" w:rsidRDefault="00C53C37" w:rsidP="001C31BB">
            <w:pPr>
              <w:widowControl w:val="0"/>
              <w:numPr>
                <w:ilvl w:val="1"/>
                <w:numId w:val="43"/>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spacing w:val="-2"/>
                <w:kern w:val="2"/>
                <w:sz w:val="22"/>
                <w:szCs w:val="22"/>
                <w:lang w:val="en-US" w:eastAsia="en-US"/>
                <w14:ligatures w14:val="standardContextual"/>
              </w:rPr>
              <w:t>Will</w:t>
            </w:r>
            <w:r w:rsidR="00A23775" w:rsidRPr="007E7FC6">
              <w:rPr>
                <w:rFonts w:asciiTheme="minorHAnsi" w:eastAsia="Aptos" w:hAnsiTheme="minorHAnsi" w:cstheme="minorHAnsi"/>
                <w:color w:val="4A4A49"/>
                <w:spacing w:val="-9"/>
                <w:kern w:val="2"/>
                <w:sz w:val="22"/>
                <w:szCs w:val="22"/>
                <w:lang w:val="en-US" w:eastAsia="en-US"/>
                <w14:ligatures w14:val="standardContextual"/>
              </w:rPr>
              <w:t xml:space="preserve"> </w:t>
            </w:r>
            <w:r w:rsidR="00A23775" w:rsidRPr="007E7FC6">
              <w:rPr>
                <w:rFonts w:asciiTheme="minorHAnsi" w:eastAsia="Aptos" w:hAnsiTheme="minorHAnsi" w:cstheme="minorHAnsi"/>
                <w:color w:val="4A4A49"/>
                <w:spacing w:val="-2"/>
                <w:kern w:val="2"/>
                <w:sz w:val="22"/>
                <w:szCs w:val="22"/>
                <w:lang w:val="en-US" w:eastAsia="en-US"/>
                <w14:ligatures w14:val="standardContextual"/>
              </w:rPr>
              <w:t>data</w:t>
            </w:r>
            <w:r w:rsidR="00A23775" w:rsidRPr="007E7FC6">
              <w:rPr>
                <w:rFonts w:asciiTheme="minorHAnsi" w:eastAsia="Aptos" w:hAnsiTheme="minorHAnsi" w:cstheme="minorHAnsi"/>
                <w:color w:val="4A4A49"/>
                <w:spacing w:val="-9"/>
                <w:kern w:val="2"/>
                <w:sz w:val="22"/>
                <w:szCs w:val="22"/>
                <w:lang w:val="en-US" w:eastAsia="en-US"/>
                <w14:ligatures w14:val="standardContextual"/>
              </w:rPr>
              <w:t xml:space="preserve"> </w:t>
            </w:r>
            <w:r w:rsidR="00A23775" w:rsidRPr="007E7FC6">
              <w:rPr>
                <w:rFonts w:asciiTheme="minorHAnsi" w:eastAsia="Aptos" w:hAnsiTheme="minorHAnsi" w:cstheme="minorHAnsi"/>
                <w:color w:val="4A4A49"/>
                <w:spacing w:val="-2"/>
                <w:kern w:val="2"/>
                <w:sz w:val="22"/>
                <w:szCs w:val="22"/>
                <w:lang w:val="en-US" w:eastAsia="en-US"/>
                <w14:ligatures w14:val="standardContextual"/>
              </w:rPr>
              <w:t>for</w:t>
            </w:r>
            <w:r w:rsidR="00A23775" w:rsidRPr="007E7FC6">
              <w:rPr>
                <w:rFonts w:asciiTheme="minorHAnsi" w:eastAsia="Aptos" w:hAnsiTheme="minorHAnsi" w:cstheme="minorHAnsi"/>
                <w:color w:val="4A4A49"/>
                <w:spacing w:val="-9"/>
                <w:kern w:val="2"/>
                <w:sz w:val="22"/>
                <w:szCs w:val="22"/>
                <w:lang w:val="en-US" w:eastAsia="en-US"/>
                <w14:ligatures w14:val="standardContextual"/>
              </w:rPr>
              <w:t xml:space="preserve"> </w:t>
            </w:r>
            <w:r w:rsidR="00A23775" w:rsidRPr="007E7FC6">
              <w:rPr>
                <w:rFonts w:asciiTheme="minorHAnsi" w:eastAsia="Aptos" w:hAnsiTheme="minorHAnsi" w:cstheme="minorHAnsi"/>
                <w:color w:val="4A4A49"/>
                <w:spacing w:val="-2"/>
                <w:kern w:val="2"/>
                <w:sz w:val="22"/>
                <w:szCs w:val="22"/>
                <w:lang w:val="en-US" w:eastAsia="en-US"/>
                <w14:ligatures w14:val="standardContextual"/>
              </w:rPr>
              <w:t>preservation</w:t>
            </w:r>
            <w:r w:rsidR="00A23775" w:rsidRPr="007E7FC6">
              <w:rPr>
                <w:rFonts w:asciiTheme="minorHAnsi" w:eastAsia="Aptos" w:hAnsiTheme="minorHAnsi" w:cstheme="minorHAnsi"/>
                <w:color w:val="4A4A49"/>
                <w:spacing w:val="-9"/>
                <w:kern w:val="2"/>
                <w:sz w:val="22"/>
                <w:szCs w:val="22"/>
                <w:lang w:val="en-US" w:eastAsia="en-US"/>
                <w14:ligatures w14:val="standardContextual"/>
              </w:rPr>
              <w:t xml:space="preserve"> </w:t>
            </w:r>
            <w:r w:rsidR="00A23775" w:rsidRPr="007E7FC6">
              <w:rPr>
                <w:rFonts w:asciiTheme="minorHAnsi" w:eastAsia="Aptos" w:hAnsiTheme="minorHAnsi" w:cstheme="minorHAnsi"/>
                <w:color w:val="4A4A49"/>
                <w:spacing w:val="-2"/>
                <w:kern w:val="2"/>
                <w:sz w:val="22"/>
                <w:szCs w:val="22"/>
                <w:lang w:val="en-US" w:eastAsia="en-US"/>
                <w14:ligatures w14:val="standardContextual"/>
              </w:rPr>
              <w:t>be</w:t>
            </w:r>
            <w:r w:rsidR="00A23775" w:rsidRPr="007E7FC6">
              <w:rPr>
                <w:rFonts w:asciiTheme="minorHAnsi" w:eastAsia="Aptos" w:hAnsiTheme="minorHAnsi" w:cstheme="minorHAnsi"/>
                <w:color w:val="4A4A49"/>
                <w:spacing w:val="-9"/>
                <w:kern w:val="2"/>
                <w:sz w:val="22"/>
                <w:szCs w:val="22"/>
                <w:lang w:val="en-US" w:eastAsia="en-US"/>
                <w14:ligatures w14:val="standardContextual"/>
              </w:rPr>
              <w:t xml:space="preserve"> </w:t>
            </w:r>
            <w:r w:rsidR="00A23775" w:rsidRPr="007E7FC6">
              <w:rPr>
                <w:rFonts w:asciiTheme="minorHAnsi" w:eastAsia="Aptos" w:hAnsiTheme="minorHAnsi" w:cstheme="minorHAnsi"/>
                <w:color w:val="4A4A49"/>
                <w:spacing w:val="-2"/>
                <w:kern w:val="2"/>
                <w:sz w:val="22"/>
                <w:szCs w:val="22"/>
                <w:lang w:val="en-US" w:eastAsia="en-US"/>
                <w14:ligatures w14:val="standardContextual"/>
              </w:rPr>
              <w:t>selected,</w:t>
            </w:r>
            <w:r w:rsidR="00A23775" w:rsidRPr="007E7FC6">
              <w:rPr>
                <w:rFonts w:asciiTheme="minorHAnsi" w:eastAsia="Aptos" w:hAnsiTheme="minorHAnsi" w:cstheme="minorHAnsi"/>
                <w:color w:val="4A4A49"/>
                <w:spacing w:val="-9"/>
                <w:kern w:val="2"/>
                <w:sz w:val="22"/>
                <w:szCs w:val="22"/>
                <w:lang w:val="en-US" w:eastAsia="en-US"/>
                <w14:ligatures w14:val="standardContextual"/>
              </w:rPr>
              <w:t xml:space="preserve"> </w:t>
            </w:r>
            <w:r w:rsidR="00A23775" w:rsidRPr="007E7FC6">
              <w:rPr>
                <w:rFonts w:asciiTheme="minorHAnsi" w:eastAsia="Aptos" w:hAnsiTheme="minorHAnsi" w:cstheme="minorHAnsi"/>
                <w:color w:val="4A4A49"/>
                <w:spacing w:val="-2"/>
                <w:kern w:val="2"/>
                <w:sz w:val="22"/>
                <w:szCs w:val="22"/>
                <w:lang w:val="en-US" w:eastAsia="en-US"/>
                <w14:ligatures w14:val="standardContextual"/>
              </w:rPr>
              <w:t>and</w:t>
            </w:r>
            <w:r w:rsidR="00A23775" w:rsidRPr="007E7FC6">
              <w:rPr>
                <w:rFonts w:asciiTheme="minorHAnsi" w:eastAsia="Aptos" w:hAnsiTheme="minorHAnsi" w:cstheme="minorHAnsi"/>
                <w:color w:val="4A4A49"/>
                <w:spacing w:val="-9"/>
                <w:kern w:val="2"/>
                <w:sz w:val="22"/>
                <w:szCs w:val="22"/>
                <w:lang w:val="en-US" w:eastAsia="en-US"/>
                <w14:ligatures w14:val="standardContextual"/>
              </w:rPr>
              <w:t xml:space="preserve"> </w:t>
            </w:r>
            <w:r w:rsidR="00A23775" w:rsidRPr="007E7FC6">
              <w:rPr>
                <w:rFonts w:asciiTheme="minorHAnsi" w:eastAsia="Aptos" w:hAnsiTheme="minorHAnsi" w:cstheme="minorHAnsi"/>
                <w:color w:val="4A4A49"/>
                <w:spacing w:val="-2"/>
                <w:kern w:val="2"/>
                <w:sz w:val="22"/>
                <w:szCs w:val="22"/>
                <w:lang w:val="en-US" w:eastAsia="en-US"/>
                <w14:ligatures w14:val="standardContextual"/>
              </w:rPr>
              <w:t>where</w:t>
            </w:r>
            <w:r w:rsidR="00A23775" w:rsidRPr="007E7FC6">
              <w:rPr>
                <w:rFonts w:asciiTheme="minorHAnsi" w:eastAsia="Aptos" w:hAnsiTheme="minorHAnsi" w:cstheme="minorHAnsi"/>
                <w:color w:val="4A4A49"/>
                <w:spacing w:val="-9"/>
                <w:kern w:val="2"/>
                <w:sz w:val="22"/>
                <w:szCs w:val="22"/>
                <w:lang w:val="en-US" w:eastAsia="en-US"/>
                <w14:ligatures w14:val="standardContextual"/>
              </w:rPr>
              <w:t xml:space="preserve"> </w:t>
            </w:r>
            <w:r w:rsidR="00A23775" w:rsidRPr="007E7FC6">
              <w:rPr>
                <w:rFonts w:asciiTheme="minorHAnsi" w:eastAsia="Aptos" w:hAnsiTheme="minorHAnsi" w:cstheme="minorHAnsi"/>
                <w:color w:val="4A4A49"/>
                <w:spacing w:val="-2"/>
                <w:kern w:val="2"/>
                <w:sz w:val="22"/>
                <w:szCs w:val="22"/>
                <w:lang w:val="en-US" w:eastAsia="en-US"/>
                <w14:ligatures w14:val="standardContextual"/>
              </w:rPr>
              <w:t xml:space="preserve">will </w:t>
            </w:r>
            <w:r w:rsidR="00A23775" w:rsidRPr="007E7FC6">
              <w:rPr>
                <w:rFonts w:asciiTheme="minorHAnsi" w:eastAsia="Aptos" w:hAnsiTheme="minorHAnsi" w:cstheme="minorHAnsi"/>
                <w:color w:val="4A4A49"/>
                <w:spacing w:val="-6"/>
                <w:kern w:val="2"/>
                <w:sz w:val="22"/>
                <w:szCs w:val="22"/>
                <w:lang w:val="en-US" w:eastAsia="en-US"/>
                <w14:ligatures w14:val="standardContextual"/>
              </w:rPr>
              <w:t xml:space="preserve">data be preserved long-term (for example a data repository </w:t>
            </w:r>
            <w:r w:rsidR="00A23775" w:rsidRPr="007E7FC6">
              <w:rPr>
                <w:rFonts w:asciiTheme="minorHAnsi" w:eastAsia="Aptos" w:hAnsiTheme="minorHAnsi" w:cstheme="minorHAnsi"/>
                <w:color w:val="4A4A49"/>
                <w:kern w:val="2"/>
                <w:sz w:val="22"/>
                <w:szCs w:val="22"/>
                <w:lang w:val="en-US" w:eastAsia="en-US"/>
                <w14:ligatures w14:val="standardContextual"/>
              </w:rPr>
              <w:t>or archive)?</w:t>
            </w:r>
          </w:p>
          <w:p w14:paraId="0E6F188B" w14:textId="77777777" w:rsidR="00A23775" w:rsidRPr="007E7FC6" w:rsidRDefault="00A23775" w:rsidP="001C31BB">
            <w:pPr>
              <w:widowControl w:val="0"/>
              <w:numPr>
                <w:ilvl w:val="1"/>
                <w:numId w:val="43"/>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spacing w:val="-2"/>
                <w:kern w:val="2"/>
                <w:sz w:val="22"/>
                <w:szCs w:val="22"/>
                <w:lang w:val="en-US" w:eastAsia="en-US"/>
                <w14:ligatures w14:val="standardContextual"/>
              </w:rPr>
              <w:t>What</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methods</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or</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software</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tools</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will</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be</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needed</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to</w:t>
            </w:r>
            <w:r w:rsidRPr="007E7FC6">
              <w:rPr>
                <w:rFonts w:asciiTheme="minorHAnsi" w:eastAsia="Aptos" w:hAnsiTheme="minorHAnsi" w:cstheme="minorHAnsi"/>
                <w:color w:val="4A4A49"/>
                <w:spacing w:val="-7"/>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 xml:space="preserve">access </w:t>
            </w:r>
            <w:r w:rsidRPr="007E7FC6">
              <w:rPr>
                <w:rFonts w:asciiTheme="minorHAnsi" w:eastAsia="Aptos" w:hAnsiTheme="minorHAnsi" w:cstheme="minorHAnsi"/>
                <w:color w:val="4A4A49"/>
                <w:kern w:val="2"/>
                <w:sz w:val="22"/>
                <w:szCs w:val="22"/>
                <w:lang w:val="en-US" w:eastAsia="en-US"/>
                <w14:ligatures w14:val="standardContextual"/>
              </w:rPr>
              <w:t>and use the data?</w:t>
            </w:r>
          </w:p>
          <w:p w14:paraId="570D5254" w14:textId="77777777" w:rsidR="00A23775" w:rsidRPr="007E7FC6" w:rsidRDefault="00A23775" w:rsidP="001C31BB">
            <w:pPr>
              <w:widowControl w:val="0"/>
              <w:numPr>
                <w:ilvl w:val="1"/>
                <w:numId w:val="43"/>
              </w:numPr>
              <w:autoSpaceDE w:val="0"/>
              <w:autoSpaceDN w:val="0"/>
              <w:spacing w:before="0" w:after="0" w:line="240" w:lineRule="auto"/>
              <w:ind w:left="851" w:hanging="284"/>
              <w:rPr>
                <w:rFonts w:asciiTheme="minorHAnsi" w:eastAsia="Aptos" w:hAnsiTheme="minorHAnsi" w:cstheme="minorHAnsi"/>
                <w:color w:val="4A4A49"/>
                <w:kern w:val="2"/>
                <w:sz w:val="22"/>
                <w:szCs w:val="22"/>
                <w:lang w:val="en-US" w:eastAsia="en-US"/>
                <w14:ligatures w14:val="standardContextual"/>
              </w:rPr>
            </w:pPr>
            <w:r w:rsidRPr="007E7FC6">
              <w:rPr>
                <w:rFonts w:asciiTheme="minorHAnsi" w:eastAsia="Aptos" w:hAnsiTheme="minorHAnsi" w:cstheme="minorHAnsi"/>
                <w:color w:val="4A4A49"/>
                <w:spacing w:val="-6"/>
                <w:kern w:val="2"/>
                <w:sz w:val="22"/>
                <w:szCs w:val="22"/>
                <w:lang w:val="en-US" w:eastAsia="en-US"/>
                <w14:ligatures w14:val="standardContextual"/>
              </w:rPr>
              <w:t>How</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6"/>
                <w:kern w:val="2"/>
                <w:sz w:val="22"/>
                <w:szCs w:val="22"/>
                <w:lang w:val="en-US" w:eastAsia="en-US"/>
                <w14:ligatures w14:val="standardContextual"/>
              </w:rPr>
              <w:t>will</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6"/>
                <w:kern w:val="2"/>
                <w:sz w:val="22"/>
                <w:szCs w:val="22"/>
                <w:lang w:val="en-US" w:eastAsia="en-US"/>
                <w14:ligatures w14:val="standardContextual"/>
              </w:rPr>
              <w:t>the</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6"/>
                <w:kern w:val="2"/>
                <w:sz w:val="22"/>
                <w:szCs w:val="22"/>
                <w:lang w:val="en-US" w:eastAsia="en-US"/>
                <w14:ligatures w14:val="standardContextual"/>
              </w:rPr>
              <w:t>application</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6"/>
                <w:kern w:val="2"/>
                <w:sz w:val="22"/>
                <w:szCs w:val="22"/>
                <w:lang w:val="en-US" w:eastAsia="en-US"/>
                <w14:ligatures w14:val="standardContextual"/>
              </w:rPr>
              <w:t>of</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6"/>
                <w:kern w:val="2"/>
                <w:sz w:val="22"/>
                <w:szCs w:val="22"/>
                <w:lang w:val="en-US" w:eastAsia="en-US"/>
                <w14:ligatures w14:val="standardContextual"/>
              </w:rPr>
              <w:t>a</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6"/>
                <w:kern w:val="2"/>
                <w:sz w:val="22"/>
                <w:szCs w:val="22"/>
                <w:lang w:val="en-US" w:eastAsia="en-US"/>
                <w14:ligatures w14:val="standardContextual"/>
              </w:rPr>
              <w:t>unique</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6"/>
                <w:kern w:val="2"/>
                <w:sz w:val="22"/>
                <w:szCs w:val="22"/>
                <w:lang w:val="en-US" w:eastAsia="en-US"/>
                <w14:ligatures w14:val="standardContextual"/>
              </w:rPr>
              <w:t>and</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6"/>
                <w:kern w:val="2"/>
                <w:sz w:val="22"/>
                <w:szCs w:val="22"/>
                <w:lang w:val="en-US" w:eastAsia="en-US"/>
                <w14:ligatures w14:val="standardContextual"/>
              </w:rPr>
              <w:t>persistent</w:t>
            </w:r>
            <w:r w:rsidRPr="007E7FC6">
              <w:rPr>
                <w:rFonts w:asciiTheme="minorHAnsi" w:eastAsia="Aptos" w:hAnsiTheme="minorHAnsi" w:cstheme="minorHAnsi"/>
                <w:color w:val="4A4A49"/>
                <w:spacing w:val="-8"/>
                <w:kern w:val="2"/>
                <w:sz w:val="22"/>
                <w:szCs w:val="22"/>
                <w:lang w:val="en-US" w:eastAsia="en-US"/>
                <w14:ligatures w14:val="standardContextual"/>
              </w:rPr>
              <w:t xml:space="preserve"> </w:t>
            </w:r>
            <w:r w:rsidRPr="007E7FC6">
              <w:rPr>
                <w:rFonts w:asciiTheme="minorHAnsi" w:eastAsia="Aptos" w:hAnsiTheme="minorHAnsi" w:cstheme="minorHAnsi"/>
                <w:color w:val="4A4A49"/>
                <w:spacing w:val="-6"/>
                <w:kern w:val="2"/>
                <w:sz w:val="22"/>
                <w:szCs w:val="22"/>
                <w:lang w:val="en-US" w:eastAsia="en-US"/>
                <w14:ligatures w14:val="standardContextual"/>
              </w:rPr>
              <w:t xml:space="preserve">identifier </w:t>
            </w:r>
            <w:r w:rsidRPr="007E7FC6">
              <w:rPr>
                <w:rFonts w:asciiTheme="minorHAnsi" w:eastAsia="Aptos" w:hAnsiTheme="minorHAnsi" w:cstheme="minorHAnsi"/>
                <w:color w:val="4A4A49"/>
                <w:spacing w:val="-2"/>
                <w:kern w:val="2"/>
                <w:sz w:val="22"/>
                <w:szCs w:val="22"/>
                <w:lang w:val="en-US" w:eastAsia="en-US"/>
                <w14:ligatures w14:val="standardContextual"/>
              </w:rPr>
              <w:t>(such</w:t>
            </w:r>
            <w:r w:rsidRPr="007E7FC6">
              <w:rPr>
                <w:rFonts w:asciiTheme="minorHAnsi" w:eastAsia="Aptos" w:hAnsiTheme="minorHAnsi" w:cstheme="minorHAnsi"/>
                <w:color w:val="4A4A49"/>
                <w:spacing w:val="-13"/>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as</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a</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Digital</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Object</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Identifier</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(DOI))</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to</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each</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data</w:t>
            </w:r>
            <w:r w:rsidRPr="007E7FC6">
              <w:rPr>
                <w:rFonts w:asciiTheme="minorHAnsi" w:eastAsia="Aptos" w:hAnsiTheme="minorHAnsi" w:cstheme="minorHAnsi"/>
                <w:color w:val="4A4A49"/>
                <w:spacing w:val="-12"/>
                <w:kern w:val="2"/>
                <w:sz w:val="22"/>
                <w:szCs w:val="22"/>
                <w:lang w:val="en-US" w:eastAsia="en-US"/>
                <w14:ligatures w14:val="standardContextual"/>
              </w:rPr>
              <w:t xml:space="preserve"> </w:t>
            </w:r>
            <w:r w:rsidRPr="007E7FC6">
              <w:rPr>
                <w:rFonts w:asciiTheme="minorHAnsi" w:eastAsia="Aptos" w:hAnsiTheme="minorHAnsi" w:cstheme="minorHAnsi"/>
                <w:color w:val="4A4A49"/>
                <w:spacing w:val="-2"/>
                <w:kern w:val="2"/>
                <w:sz w:val="22"/>
                <w:szCs w:val="22"/>
                <w:lang w:val="en-US" w:eastAsia="en-US"/>
                <w14:ligatures w14:val="standardContextual"/>
              </w:rPr>
              <w:t xml:space="preserve">set </w:t>
            </w:r>
            <w:r w:rsidRPr="007E7FC6">
              <w:rPr>
                <w:rFonts w:asciiTheme="minorHAnsi" w:eastAsia="Aptos" w:hAnsiTheme="minorHAnsi" w:cstheme="minorHAnsi"/>
                <w:color w:val="4A4A49"/>
                <w:kern w:val="2"/>
                <w:sz w:val="22"/>
                <w:szCs w:val="22"/>
                <w:lang w:val="en-US" w:eastAsia="en-US"/>
                <w14:ligatures w14:val="standardContextual"/>
              </w:rPr>
              <w:t>be ensured?</w:t>
            </w:r>
          </w:p>
          <w:p w14:paraId="1015E220" w14:textId="77777777" w:rsidR="00A23775" w:rsidRPr="007E7FC6" w:rsidRDefault="00A23775" w:rsidP="001C31BB">
            <w:pPr>
              <w:widowControl w:val="0"/>
              <w:autoSpaceDE w:val="0"/>
              <w:autoSpaceDN w:val="0"/>
              <w:spacing w:before="0" w:after="0" w:line="240" w:lineRule="auto"/>
              <w:rPr>
                <w:rFonts w:asciiTheme="minorHAnsi" w:eastAsia="Aptos" w:hAnsiTheme="minorHAnsi" w:cstheme="minorHAnsi"/>
                <w:color w:val="4A4A49"/>
                <w:kern w:val="2"/>
                <w:sz w:val="22"/>
                <w:szCs w:val="22"/>
                <w:lang w:val="en-US" w:eastAsia="en-US"/>
                <w14:ligatures w14:val="standardContextual"/>
              </w:rPr>
            </w:pPr>
          </w:p>
          <w:p w14:paraId="76FB444C" w14:textId="3480B16A" w:rsidR="00E2610A" w:rsidRPr="007E7FC6" w:rsidRDefault="00E2610A" w:rsidP="001C31BB">
            <w:pPr>
              <w:widowControl w:val="0"/>
              <w:autoSpaceDE w:val="0"/>
              <w:autoSpaceDN w:val="0"/>
              <w:spacing w:before="0" w:after="0" w:line="240" w:lineRule="auto"/>
              <w:rPr>
                <w:rFonts w:asciiTheme="minorHAnsi" w:eastAsia="Aptos" w:hAnsiTheme="minorHAnsi" w:cstheme="minorHAnsi"/>
                <w:color w:val="4A4A49"/>
                <w:kern w:val="2"/>
                <w:sz w:val="22"/>
                <w:szCs w:val="22"/>
                <w:lang w:val="en-US" w:eastAsia="en-US"/>
                <w14:ligatures w14:val="standardContextual"/>
              </w:rPr>
            </w:pPr>
          </w:p>
        </w:tc>
      </w:tr>
      <w:tr w:rsidR="00A23775" w:rsidRPr="007E7FC6" w14:paraId="1E15EE66" w14:textId="77777777" w:rsidTr="005C3119">
        <w:tc>
          <w:tcPr>
            <w:tcW w:w="9634" w:type="dxa"/>
          </w:tcPr>
          <w:p w14:paraId="5925E6D9" w14:textId="77777777" w:rsidR="00A23775" w:rsidRPr="007E7FC6" w:rsidRDefault="00A23775" w:rsidP="001C31BB">
            <w:pPr>
              <w:widowControl w:val="0"/>
              <w:numPr>
                <w:ilvl w:val="0"/>
                <w:numId w:val="42"/>
              </w:numPr>
              <w:autoSpaceDE w:val="0"/>
              <w:autoSpaceDN w:val="0"/>
              <w:spacing w:before="0" w:after="0" w:line="240" w:lineRule="auto"/>
              <w:ind w:left="567" w:hanging="567"/>
              <w:jc w:val="left"/>
              <w:rPr>
                <w:rFonts w:asciiTheme="minorHAnsi" w:eastAsia="Aptos" w:hAnsiTheme="minorHAnsi" w:cstheme="minorHAnsi"/>
                <w:b/>
                <w:kern w:val="2"/>
                <w:sz w:val="22"/>
                <w:szCs w:val="22"/>
                <w:lang w:val="en-US" w:eastAsia="en-US"/>
                <w14:ligatures w14:val="standardContextual"/>
              </w:rPr>
            </w:pPr>
            <w:r w:rsidRPr="007E7FC6">
              <w:rPr>
                <w:rFonts w:asciiTheme="minorHAnsi" w:eastAsia="Aptos" w:hAnsiTheme="minorHAnsi" w:cstheme="minorHAnsi"/>
                <w:b/>
                <w:color w:val="4A4A49"/>
                <w:kern w:val="2"/>
                <w:sz w:val="22"/>
                <w:szCs w:val="22"/>
                <w:lang w:val="en-US" w:eastAsia="en-US"/>
                <w14:ligatures w14:val="standardContextual"/>
              </w:rPr>
              <w:lastRenderedPageBreak/>
              <w:t>Data</w:t>
            </w:r>
            <w:r w:rsidRPr="007E7FC6">
              <w:rPr>
                <w:rFonts w:asciiTheme="minorHAnsi" w:eastAsia="Aptos" w:hAnsiTheme="minorHAnsi" w:cstheme="minorHAnsi"/>
                <w:b/>
                <w:color w:val="4A4A49"/>
                <w:spacing w:val="-2"/>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management</w:t>
            </w:r>
            <w:r w:rsidRPr="007E7FC6">
              <w:rPr>
                <w:rFonts w:asciiTheme="minorHAnsi" w:eastAsia="Aptos" w:hAnsiTheme="minorHAnsi" w:cstheme="minorHAnsi"/>
                <w:b/>
                <w:color w:val="4A4A49"/>
                <w:spacing w:val="-2"/>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responsibilities</w:t>
            </w:r>
            <w:r w:rsidRPr="007E7FC6">
              <w:rPr>
                <w:rFonts w:asciiTheme="minorHAnsi" w:eastAsia="Aptos" w:hAnsiTheme="minorHAnsi" w:cstheme="minorHAnsi"/>
                <w:b/>
                <w:color w:val="4A4A49"/>
                <w:spacing w:val="-2"/>
                <w:kern w:val="2"/>
                <w:sz w:val="22"/>
                <w:szCs w:val="22"/>
                <w:lang w:val="en-US" w:eastAsia="en-US"/>
                <w14:ligatures w14:val="standardContextual"/>
              </w:rPr>
              <w:t xml:space="preserve"> </w:t>
            </w:r>
            <w:r w:rsidRPr="007E7FC6">
              <w:rPr>
                <w:rFonts w:asciiTheme="minorHAnsi" w:eastAsia="Aptos" w:hAnsiTheme="minorHAnsi" w:cstheme="minorHAnsi"/>
                <w:b/>
                <w:color w:val="4A4A49"/>
                <w:kern w:val="2"/>
                <w:sz w:val="22"/>
                <w:szCs w:val="22"/>
                <w:lang w:val="en-US" w:eastAsia="en-US"/>
                <w14:ligatures w14:val="standardContextual"/>
              </w:rPr>
              <w:t>and</w:t>
            </w:r>
            <w:r w:rsidRPr="007E7FC6">
              <w:rPr>
                <w:rFonts w:asciiTheme="minorHAnsi" w:eastAsia="Aptos" w:hAnsiTheme="minorHAnsi" w:cstheme="minorHAnsi"/>
                <w:b/>
                <w:color w:val="4A4A49"/>
                <w:spacing w:val="-1"/>
                <w:kern w:val="2"/>
                <w:sz w:val="22"/>
                <w:szCs w:val="22"/>
                <w:lang w:val="en-US" w:eastAsia="en-US"/>
                <w14:ligatures w14:val="standardContextual"/>
              </w:rPr>
              <w:t xml:space="preserve"> </w:t>
            </w:r>
            <w:r w:rsidRPr="007E7FC6">
              <w:rPr>
                <w:rFonts w:asciiTheme="minorHAnsi" w:eastAsia="Aptos" w:hAnsiTheme="minorHAnsi" w:cstheme="minorHAnsi"/>
                <w:b/>
                <w:color w:val="4A4A49"/>
                <w:spacing w:val="-2"/>
                <w:kern w:val="2"/>
                <w:sz w:val="22"/>
                <w:szCs w:val="22"/>
                <w:lang w:val="en-US" w:eastAsia="en-US"/>
                <w14:ligatures w14:val="standardContextual"/>
              </w:rPr>
              <w:t>resources</w:t>
            </w:r>
          </w:p>
        </w:tc>
      </w:tr>
      <w:tr w:rsidR="00A23775" w:rsidRPr="007E7FC6" w14:paraId="7D6DDF67" w14:textId="77777777" w:rsidTr="005C3119">
        <w:trPr>
          <w:trHeight w:val="1531"/>
        </w:trPr>
        <w:tc>
          <w:tcPr>
            <w:tcW w:w="9634" w:type="dxa"/>
          </w:tcPr>
          <w:p w14:paraId="49316B03" w14:textId="77777777" w:rsidR="00A23775" w:rsidRPr="007E7FC6" w:rsidRDefault="00A23775" w:rsidP="00A23775">
            <w:pPr>
              <w:widowControl w:val="0"/>
              <w:numPr>
                <w:ilvl w:val="0"/>
                <w:numId w:val="44"/>
              </w:numPr>
              <w:autoSpaceDE w:val="0"/>
              <w:autoSpaceDN w:val="0"/>
              <w:spacing w:before="0" w:after="0" w:line="240" w:lineRule="auto"/>
              <w:ind w:left="851" w:hanging="284"/>
              <w:contextualSpacing/>
              <w:jc w:val="left"/>
              <w:rPr>
                <w:rFonts w:asciiTheme="minorHAnsi" w:eastAsia="Aptos" w:hAnsiTheme="minorHAnsi" w:cstheme="minorHAnsi"/>
                <w:bCs/>
                <w:kern w:val="2"/>
                <w:sz w:val="22"/>
                <w:szCs w:val="22"/>
                <w:lang w:val="en-US" w:eastAsia="en-US"/>
                <w14:ligatures w14:val="standardContextual"/>
              </w:rPr>
            </w:pPr>
            <w:r w:rsidRPr="007E7FC6">
              <w:rPr>
                <w:rFonts w:asciiTheme="minorHAnsi" w:eastAsia="Aptos" w:hAnsiTheme="minorHAnsi" w:cstheme="minorHAnsi"/>
                <w:bCs/>
                <w:kern w:val="2"/>
                <w:sz w:val="22"/>
                <w:szCs w:val="22"/>
                <w:lang w:val="en-US" w:eastAsia="en-US"/>
                <w14:ligatures w14:val="standardContextual"/>
              </w:rPr>
              <w:t>Who (for example role, position, and institution) will be responsible for data management (i.e. the data steward)?</w:t>
            </w:r>
          </w:p>
          <w:p w14:paraId="6F657697" w14:textId="7209BDA2" w:rsidR="00A23775" w:rsidRPr="007E7FC6" w:rsidRDefault="00A23775" w:rsidP="00A23775">
            <w:pPr>
              <w:widowControl w:val="0"/>
              <w:numPr>
                <w:ilvl w:val="0"/>
                <w:numId w:val="44"/>
              </w:numPr>
              <w:autoSpaceDE w:val="0"/>
              <w:autoSpaceDN w:val="0"/>
              <w:spacing w:before="0" w:after="0" w:line="240" w:lineRule="auto"/>
              <w:ind w:left="851" w:hanging="284"/>
              <w:contextualSpacing/>
              <w:jc w:val="left"/>
              <w:rPr>
                <w:rFonts w:asciiTheme="minorHAnsi" w:eastAsia="Aptos" w:hAnsiTheme="minorHAnsi" w:cstheme="minorHAnsi"/>
                <w:bCs/>
                <w:kern w:val="2"/>
                <w:sz w:val="22"/>
                <w:szCs w:val="22"/>
                <w:lang w:val="en-US" w:eastAsia="en-US"/>
                <w14:ligatures w14:val="standardContextual"/>
              </w:rPr>
            </w:pPr>
            <w:r w:rsidRPr="007E7FC6">
              <w:rPr>
                <w:rFonts w:asciiTheme="minorHAnsi" w:eastAsia="Aptos" w:hAnsiTheme="minorHAnsi" w:cstheme="minorHAnsi"/>
                <w:bCs/>
                <w:kern w:val="2"/>
                <w:sz w:val="22"/>
                <w:szCs w:val="22"/>
                <w:lang w:val="en-US" w:eastAsia="en-US"/>
                <w14:ligatures w14:val="standardContextual"/>
              </w:rPr>
              <w:t>What resources (for example financial and time) will be dedicated to data management?</w:t>
            </w:r>
          </w:p>
          <w:p w14:paraId="27E528B0" w14:textId="77777777" w:rsidR="00E2610A" w:rsidRPr="007E7FC6" w:rsidRDefault="00E2610A" w:rsidP="00E2610A">
            <w:pPr>
              <w:widowControl w:val="0"/>
              <w:autoSpaceDE w:val="0"/>
              <w:autoSpaceDN w:val="0"/>
              <w:spacing w:before="0" w:after="0" w:line="240" w:lineRule="auto"/>
              <w:contextualSpacing/>
              <w:rPr>
                <w:rFonts w:asciiTheme="minorHAnsi" w:eastAsia="Aptos" w:hAnsiTheme="minorHAnsi" w:cstheme="minorHAnsi"/>
                <w:bCs/>
                <w:kern w:val="2"/>
                <w:sz w:val="22"/>
                <w:szCs w:val="22"/>
                <w:lang w:val="en-US" w:eastAsia="en-US"/>
                <w14:ligatures w14:val="standardContextual"/>
              </w:rPr>
            </w:pPr>
          </w:p>
          <w:p w14:paraId="4A67712E" w14:textId="07E334ED" w:rsidR="00E2610A" w:rsidRPr="007E7FC6" w:rsidRDefault="00E2610A" w:rsidP="00E2610A">
            <w:pPr>
              <w:widowControl w:val="0"/>
              <w:autoSpaceDE w:val="0"/>
              <w:autoSpaceDN w:val="0"/>
              <w:spacing w:before="0" w:after="0" w:line="240" w:lineRule="auto"/>
              <w:contextualSpacing/>
              <w:rPr>
                <w:rFonts w:asciiTheme="minorHAnsi" w:eastAsia="Aptos" w:hAnsiTheme="minorHAnsi" w:cstheme="minorHAnsi"/>
                <w:bCs/>
                <w:kern w:val="2"/>
                <w:sz w:val="22"/>
                <w:szCs w:val="22"/>
                <w:lang w:val="en-US" w:eastAsia="en-US"/>
                <w14:ligatures w14:val="standardContextual"/>
              </w:rPr>
            </w:pPr>
          </w:p>
        </w:tc>
      </w:tr>
    </w:tbl>
    <w:p w14:paraId="12CC0F2B" w14:textId="77777777" w:rsidR="000506F7" w:rsidRPr="007E7FC6" w:rsidRDefault="000506F7" w:rsidP="005D2FD8">
      <w:pPr>
        <w:spacing w:after="13" w:line="256" w:lineRule="auto"/>
        <w:rPr>
          <w:rFonts w:asciiTheme="minorHAnsi" w:hAnsiTheme="minorHAnsi" w:cstheme="minorHAnsi"/>
          <w:sz w:val="22"/>
          <w:szCs w:val="22"/>
          <w:lang w:val="en-US"/>
        </w:rPr>
      </w:pPr>
    </w:p>
    <w:p w14:paraId="768500F7" w14:textId="77777777" w:rsidR="00C066CF" w:rsidRPr="007E7FC6" w:rsidRDefault="00C066CF" w:rsidP="00261065">
      <w:pPr>
        <w:spacing w:before="0" w:after="0" w:line="240" w:lineRule="auto"/>
        <w:rPr>
          <w:rFonts w:asciiTheme="minorHAnsi" w:hAnsiTheme="minorHAnsi" w:cstheme="minorHAnsi"/>
          <w:b/>
          <w:bCs/>
          <w:kern w:val="32"/>
          <w:sz w:val="22"/>
          <w:szCs w:val="22"/>
          <w:lang w:val="en-US"/>
        </w:rPr>
      </w:pPr>
    </w:p>
    <w:sectPr w:rsidR="00C066CF" w:rsidRPr="007E7FC6" w:rsidSect="00F45FBB">
      <w:footerReference w:type="default" r:id="rId13"/>
      <w:headerReference w:type="first" r:id="rId14"/>
      <w:pgSz w:w="11906" w:h="16838" w:code="9"/>
      <w:pgMar w:top="1077" w:right="851" w:bottom="709"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20F84" w14:textId="77777777" w:rsidR="000005F7" w:rsidRDefault="000005F7">
      <w:r>
        <w:separator/>
      </w:r>
    </w:p>
    <w:p w14:paraId="0FDA2BE0" w14:textId="77777777" w:rsidR="000005F7" w:rsidRDefault="000005F7"/>
  </w:endnote>
  <w:endnote w:type="continuationSeparator" w:id="0">
    <w:p w14:paraId="70952595" w14:textId="77777777" w:rsidR="000005F7" w:rsidRDefault="000005F7">
      <w:r>
        <w:continuationSeparator/>
      </w:r>
    </w:p>
    <w:p w14:paraId="24CFBA05" w14:textId="77777777" w:rsidR="000005F7" w:rsidRDefault="00000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A984" w14:textId="59F2E558" w:rsidR="00F9532F" w:rsidRPr="005D7186" w:rsidRDefault="002D5406" w:rsidP="009E6D6A">
    <w:pPr>
      <w:tabs>
        <w:tab w:val="right" w:pos="7655"/>
      </w:tabs>
      <w:spacing w:after="13" w:line="256" w:lineRule="auto"/>
      <w:rPr>
        <w:rFonts w:asciiTheme="minorHAnsi" w:hAnsiTheme="minorHAnsi" w:cstheme="minorHAnsi"/>
        <w:sz w:val="22"/>
        <w:szCs w:val="22"/>
      </w:rPr>
    </w:pPr>
    <w:r w:rsidRPr="005D7186">
      <w:rPr>
        <w:rFonts w:asciiTheme="minorHAnsi" w:hAnsiTheme="minorHAnsi" w:cstheme="minorHAnsi"/>
        <w:noProof/>
        <w:sz w:val="22"/>
        <w:szCs w:val="22"/>
      </w:rPr>
      <w:drawing>
        <wp:inline distT="0" distB="0" distL="0" distR="0" wp14:anchorId="04E43C23" wp14:editId="18F1E27E">
          <wp:extent cx="462806" cy="161925"/>
          <wp:effectExtent l="0" t="0" r="0" b="0"/>
          <wp:docPr id="2100289137" name="Picture 1" descr="Ein Bild, das Text, Symbol, Kreis,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Text, Symbol, Kreis, Billardkugel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2212" cy="207201"/>
                  </a:xfrm>
                  <a:prstGeom prst="rect">
                    <a:avLst/>
                  </a:prstGeom>
                </pic:spPr>
              </pic:pic>
            </a:graphicData>
          </a:graphic>
        </wp:inline>
      </w:drawing>
    </w:r>
    <w:r w:rsidR="00F9532F" w:rsidRPr="005D7186">
      <w:rPr>
        <w:rFonts w:asciiTheme="minorHAnsi" w:hAnsiTheme="minorHAnsi" w:cstheme="minorHAnsi"/>
        <w:b/>
        <w:sz w:val="22"/>
        <w:szCs w:val="22"/>
      </w:rPr>
      <w:t xml:space="preserve"> </w:t>
    </w:r>
    <w:r w:rsidR="001E044D" w:rsidRPr="009464E5">
      <w:rPr>
        <w:rFonts w:asciiTheme="minorHAnsi" w:hAnsiTheme="minorHAnsi" w:cstheme="minorHAnsi"/>
        <w:bCs/>
        <w:sz w:val="20"/>
        <w:szCs w:val="20"/>
      </w:rPr>
      <w:tab/>
    </w:r>
    <w:r w:rsidR="001E044D" w:rsidRPr="009464E5">
      <w:rPr>
        <w:rFonts w:asciiTheme="minorHAnsi" w:hAnsiTheme="minorHAnsi" w:cstheme="minorHAnsi"/>
        <w:bCs/>
        <w:sz w:val="20"/>
        <w:szCs w:val="20"/>
      </w:rPr>
      <w:tab/>
    </w:r>
    <w:r w:rsidR="002E277C">
      <w:rPr>
        <w:rFonts w:asciiTheme="minorHAnsi" w:hAnsiTheme="minorHAnsi" w:cstheme="minorHAnsi"/>
        <w:bCs/>
        <w:sz w:val="20"/>
        <w:szCs w:val="20"/>
      </w:rPr>
      <w:t>WU-</w:t>
    </w:r>
    <w:r w:rsidR="001E044D" w:rsidRPr="009E6D6A">
      <w:rPr>
        <w:rFonts w:asciiTheme="minorHAnsi" w:hAnsiTheme="minorHAnsi" w:cstheme="minorHAnsi"/>
        <w:bCs/>
        <w:sz w:val="20"/>
        <w:szCs w:val="20"/>
      </w:rPr>
      <w:t xml:space="preserve">DMP-Template </w:t>
    </w:r>
    <w:r w:rsidR="002E277C" w:rsidRPr="009E6D6A">
      <w:rPr>
        <w:rFonts w:asciiTheme="minorHAnsi" w:hAnsiTheme="minorHAnsi" w:cstheme="minorHAnsi"/>
        <w:bCs/>
        <w:sz w:val="20"/>
        <w:szCs w:val="20"/>
      </w:rPr>
      <w:t>1.0</w:t>
    </w:r>
  </w:p>
  <w:p w14:paraId="10E8E68A" w14:textId="77777777" w:rsidR="00F9532F" w:rsidRDefault="00F953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36F42" w14:textId="77777777" w:rsidR="000005F7" w:rsidRDefault="000005F7">
      <w:r>
        <w:separator/>
      </w:r>
    </w:p>
    <w:p w14:paraId="663FE98D" w14:textId="77777777" w:rsidR="000005F7" w:rsidRDefault="000005F7"/>
  </w:footnote>
  <w:footnote w:type="continuationSeparator" w:id="0">
    <w:p w14:paraId="535A4F43" w14:textId="77777777" w:rsidR="000005F7" w:rsidRDefault="000005F7">
      <w:r>
        <w:continuationSeparator/>
      </w:r>
    </w:p>
    <w:p w14:paraId="4A9FAD6F" w14:textId="77777777" w:rsidR="000005F7" w:rsidRDefault="00000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3705A0" w14:paraId="435ECF6A" w14:textId="77777777" w:rsidTr="00DA4F85">
      <w:trPr>
        <w:trHeight w:hRule="exact" w:val="80"/>
      </w:trPr>
      <w:tc>
        <w:tcPr>
          <w:tcW w:w="9639" w:type="dxa"/>
        </w:tcPr>
        <w:p w14:paraId="6E68BE70" w14:textId="77777777" w:rsidR="003705A0" w:rsidRDefault="003705A0" w:rsidP="0029789A">
          <w:pPr>
            <w:pStyle w:val="Kopfzeile"/>
          </w:pPr>
        </w:p>
      </w:tc>
    </w:tr>
    <w:tr w:rsidR="003705A0" w14:paraId="0E11F6DE" w14:textId="77777777" w:rsidTr="00DA4F85">
      <w:trPr>
        <w:trHeight w:val="909"/>
      </w:trPr>
      <w:tc>
        <w:tcPr>
          <w:tcW w:w="9639" w:type="dxa"/>
        </w:tcPr>
        <w:tbl>
          <w:tblPr>
            <w:tblStyle w:val="Tabellenraster"/>
            <w:tblW w:w="98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0"/>
            <w:gridCol w:w="2438"/>
          </w:tblGrid>
          <w:tr w:rsidR="00F45FBB" w14:paraId="42D7B884" w14:textId="77777777" w:rsidTr="00F45FBB">
            <w:tc>
              <w:tcPr>
                <w:tcW w:w="7370" w:type="dxa"/>
              </w:tcPr>
              <w:p w14:paraId="1DDE9F19" w14:textId="77777777" w:rsidR="00545B26" w:rsidRPr="00834922" w:rsidRDefault="00545B26" w:rsidP="00545B26">
                <w:pPr>
                  <w:pStyle w:val="DocTitle"/>
                  <w:spacing w:before="0" w:after="0" w:line="240" w:lineRule="auto"/>
                  <w:rPr>
                    <w:rFonts w:asciiTheme="minorHAnsi" w:hAnsiTheme="minorHAnsi" w:cstheme="minorHAnsi"/>
                    <w:color w:val="auto"/>
                    <w:sz w:val="44"/>
                    <w:szCs w:val="44"/>
                  </w:rPr>
                </w:pPr>
                <w:proofErr w:type="spellStart"/>
                <w:r w:rsidRPr="00834922">
                  <w:rPr>
                    <w:rFonts w:asciiTheme="minorHAnsi" w:hAnsiTheme="minorHAnsi" w:cstheme="minorHAnsi"/>
                    <w:color w:val="auto"/>
                    <w:sz w:val="44"/>
                    <w:szCs w:val="44"/>
                  </w:rPr>
                  <w:t>Datamanagement</w:t>
                </w:r>
                <w:proofErr w:type="spellEnd"/>
                <w:r w:rsidRPr="00834922">
                  <w:rPr>
                    <w:rFonts w:asciiTheme="minorHAnsi" w:hAnsiTheme="minorHAnsi" w:cstheme="minorHAnsi"/>
                    <w:color w:val="auto"/>
                    <w:sz w:val="44"/>
                    <w:szCs w:val="44"/>
                  </w:rPr>
                  <w:t xml:space="preserve"> Plan (DMP) template </w:t>
                </w:r>
              </w:p>
              <w:p w14:paraId="008A388F" w14:textId="77777777" w:rsidR="00545B26" w:rsidRPr="00834922" w:rsidRDefault="00545B26" w:rsidP="00545B26">
                <w:pPr>
                  <w:pStyle w:val="DocTitle"/>
                  <w:spacing w:before="0" w:after="0" w:line="240" w:lineRule="auto"/>
                  <w:rPr>
                    <w:rFonts w:asciiTheme="minorHAnsi" w:hAnsiTheme="minorHAnsi" w:cstheme="minorHAnsi"/>
                    <w:color w:val="auto"/>
                    <w:sz w:val="44"/>
                    <w:szCs w:val="44"/>
                    <w:lang w:val="en-US"/>
                  </w:rPr>
                </w:pPr>
                <w:r w:rsidRPr="00834922">
                  <w:rPr>
                    <w:rFonts w:asciiTheme="minorHAnsi" w:hAnsiTheme="minorHAnsi" w:cstheme="minorHAnsi"/>
                    <w:color w:val="auto"/>
                    <w:sz w:val="44"/>
                    <w:szCs w:val="44"/>
                  </w:rPr>
                  <w:t>for Small-scale projects by WU junior faculty</w:t>
                </w:r>
              </w:p>
              <w:p w14:paraId="2F16813F" w14:textId="43A1C055" w:rsidR="00343753" w:rsidRPr="00545B26" w:rsidRDefault="00343753" w:rsidP="00545B26">
                <w:pPr>
                  <w:pStyle w:val="Kopfzeile"/>
                  <w:tabs>
                    <w:tab w:val="clear" w:pos="4153"/>
                  </w:tabs>
                  <w:spacing w:before="0" w:after="0" w:line="240" w:lineRule="auto"/>
                  <w:ind w:right="232"/>
                  <w:rPr>
                    <w:lang w:val="en-US"/>
                  </w:rPr>
                </w:pPr>
              </w:p>
            </w:tc>
            <w:tc>
              <w:tcPr>
                <w:tcW w:w="2438" w:type="dxa"/>
              </w:tcPr>
              <w:p w14:paraId="3173CEF7" w14:textId="3FACD8F4" w:rsidR="00343753" w:rsidRDefault="00343753" w:rsidP="00F45FBB">
                <w:pPr>
                  <w:pStyle w:val="Kopfzeile"/>
                  <w:spacing w:before="0" w:after="0" w:line="240" w:lineRule="auto"/>
                  <w:jc w:val="right"/>
                </w:pPr>
                <w:r w:rsidRPr="00343753">
                  <w:rPr>
                    <w:noProof/>
                  </w:rPr>
                  <w:drawing>
                    <wp:inline distT="0" distB="0" distL="0" distR="0" wp14:anchorId="650BEE77" wp14:editId="15C845AB">
                      <wp:extent cx="1219200" cy="1154648"/>
                      <wp:effectExtent l="0" t="0" r="0" b="7620"/>
                      <wp:docPr id="78691825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19" cy="1163663"/>
                              </a:xfrm>
                              <a:prstGeom prst="rect">
                                <a:avLst/>
                              </a:prstGeom>
                              <a:noFill/>
                              <a:ln>
                                <a:noFill/>
                              </a:ln>
                            </pic:spPr>
                          </pic:pic>
                        </a:graphicData>
                      </a:graphic>
                    </wp:inline>
                  </w:drawing>
                </w:r>
              </w:p>
            </w:tc>
          </w:tr>
        </w:tbl>
        <w:p w14:paraId="2747F1BF" w14:textId="2CF0EAFE" w:rsidR="003705A0" w:rsidRDefault="003705A0" w:rsidP="005E7704">
          <w:pPr>
            <w:pStyle w:val="Kopfzeile"/>
            <w:spacing w:before="0" w:after="0" w:line="240" w:lineRule="auto"/>
            <w:jc w:val="right"/>
          </w:pPr>
        </w:p>
      </w:tc>
    </w:tr>
  </w:tbl>
  <w:p w14:paraId="60DE4881" w14:textId="6C413D6E" w:rsidR="00ED6187" w:rsidRPr="00F45FBB" w:rsidRDefault="00ED6187" w:rsidP="00545B26">
    <w:pPr>
      <w:pStyle w:val="DocTitle"/>
      <w:spacing w:before="0" w:after="0" w:line="240" w:lineRule="auto"/>
      <w:rPr>
        <w:rFonts w:asciiTheme="minorHAnsi" w:hAnsiTheme="minorHAnsi" w:cstheme="minorHAnsi"/>
        <w:color w:val="auto"/>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B75868"/>
    <w:multiLevelType w:val="hybridMultilevel"/>
    <w:tmpl w:val="BC6A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226B0"/>
    <w:multiLevelType w:val="hybridMultilevel"/>
    <w:tmpl w:val="BE7E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7707B"/>
    <w:multiLevelType w:val="hybridMultilevel"/>
    <w:tmpl w:val="A9605834"/>
    <w:lvl w:ilvl="0" w:tplc="F6104E54">
      <w:start w:val="1"/>
      <w:numFmt w:val="lowerLetter"/>
      <w:lvlText w:val="%1."/>
      <w:lvlJc w:val="left"/>
      <w:pPr>
        <w:ind w:left="284" w:hanging="284"/>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E6C32"/>
    <w:multiLevelType w:val="hybridMultilevel"/>
    <w:tmpl w:val="ED4C197A"/>
    <w:lvl w:ilvl="0" w:tplc="41245C10">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C59B7"/>
    <w:multiLevelType w:val="hybridMultilevel"/>
    <w:tmpl w:val="0C267986"/>
    <w:lvl w:ilvl="0" w:tplc="9B908624">
      <w:start w:val="1"/>
      <w:numFmt w:val="bullet"/>
      <w:lvlText w:val="•"/>
      <w:lvlJc w:val="left"/>
      <w:pPr>
        <w:ind w:left="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CE26516">
      <w:start w:val="1"/>
      <w:numFmt w:val="bullet"/>
      <w:lvlText w:val="o"/>
      <w:lvlJc w:val="left"/>
      <w:pPr>
        <w:ind w:left="155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6F8CBCC">
      <w:start w:val="1"/>
      <w:numFmt w:val="bullet"/>
      <w:lvlText w:val="▪"/>
      <w:lvlJc w:val="left"/>
      <w:pPr>
        <w:ind w:left="227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C1E46FA">
      <w:start w:val="1"/>
      <w:numFmt w:val="bullet"/>
      <w:lvlText w:val="•"/>
      <w:lvlJc w:val="left"/>
      <w:pPr>
        <w:ind w:left="29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BEC4ECC">
      <w:start w:val="1"/>
      <w:numFmt w:val="bullet"/>
      <w:lvlText w:val="o"/>
      <w:lvlJc w:val="left"/>
      <w:pPr>
        <w:ind w:left="371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5B924CE2">
      <w:start w:val="1"/>
      <w:numFmt w:val="bullet"/>
      <w:lvlText w:val="▪"/>
      <w:lvlJc w:val="left"/>
      <w:pPr>
        <w:ind w:left="44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EC2026A">
      <w:start w:val="1"/>
      <w:numFmt w:val="bullet"/>
      <w:lvlText w:val="•"/>
      <w:lvlJc w:val="left"/>
      <w:pPr>
        <w:ind w:left="51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C206F82">
      <w:start w:val="1"/>
      <w:numFmt w:val="bullet"/>
      <w:lvlText w:val="o"/>
      <w:lvlJc w:val="left"/>
      <w:pPr>
        <w:ind w:left="587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4BC0831E">
      <w:start w:val="1"/>
      <w:numFmt w:val="bullet"/>
      <w:lvlText w:val="▪"/>
      <w:lvlJc w:val="left"/>
      <w:pPr>
        <w:ind w:left="659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6F903B3"/>
    <w:multiLevelType w:val="hybridMultilevel"/>
    <w:tmpl w:val="55E80A32"/>
    <w:lvl w:ilvl="0" w:tplc="41245C10">
      <w:start w:val="3"/>
      <w:numFmt w:val="bullet"/>
      <w:lvlText w:val=""/>
      <w:lvlJc w:val="left"/>
      <w:pPr>
        <w:ind w:left="1440" w:hanging="360"/>
      </w:pPr>
      <w:rPr>
        <w:rFonts w:ascii="Symbol" w:eastAsiaTheme="minorEastAsia"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5826BE"/>
    <w:multiLevelType w:val="hybridMultilevel"/>
    <w:tmpl w:val="3962C7A8"/>
    <w:lvl w:ilvl="0" w:tplc="17A21CCC">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EE4164"/>
    <w:multiLevelType w:val="hybridMultilevel"/>
    <w:tmpl w:val="727A562C"/>
    <w:lvl w:ilvl="0" w:tplc="6C985C8A">
      <w:start w:val="1"/>
      <w:numFmt w:val="decimal"/>
      <w:pStyle w:val="berschrift3"/>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32EB6"/>
    <w:multiLevelType w:val="hybridMultilevel"/>
    <w:tmpl w:val="723E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A1FA4"/>
    <w:multiLevelType w:val="hybridMultilevel"/>
    <w:tmpl w:val="2A46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55512"/>
    <w:multiLevelType w:val="hybridMultilevel"/>
    <w:tmpl w:val="BEB0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5706E"/>
    <w:multiLevelType w:val="hybridMultilevel"/>
    <w:tmpl w:val="D93099C2"/>
    <w:lvl w:ilvl="0" w:tplc="644A0138">
      <w:start w:val="6"/>
      <w:numFmt w:val="decimal"/>
      <w:lvlText w:val="%1."/>
      <w:lvlJc w:val="left"/>
      <w:pPr>
        <w:ind w:left="2607" w:hanging="227"/>
        <w:jc w:val="right"/>
      </w:pPr>
      <w:rPr>
        <w:rFonts w:ascii="Arial" w:eastAsia="Arial" w:hAnsi="Arial" w:cs="Arial" w:hint="default"/>
        <w:b/>
        <w:bCs/>
        <w:i w:val="0"/>
        <w:iCs w:val="0"/>
        <w:color w:val="4A4A49"/>
        <w:spacing w:val="0"/>
        <w:w w:val="99"/>
        <w:sz w:val="18"/>
        <w:szCs w:val="18"/>
        <w:lang w:val="en-US" w:eastAsia="en-US" w:bidi="ar-SA"/>
      </w:rPr>
    </w:lvl>
    <w:lvl w:ilvl="1" w:tplc="FFFFFFFF">
      <w:start w:val="1"/>
      <w:numFmt w:val="lowerLetter"/>
      <w:lvlText w:val="%2."/>
      <w:lvlJc w:val="left"/>
      <w:pPr>
        <w:ind w:left="2267" w:hanging="341"/>
      </w:pPr>
      <w:rPr>
        <w:rFonts w:hint="default"/>
        <w:spacing w:val="-1"/>
        <w:w w:val="94"/>
        <w:lang w:val="en-US" w:eastAsia="en-US" w:bidi="ar-SA"/>
      </w:rPr>
    </w:lvl>
    <w:lvl w:ilvl="2" w:tplc="FFFFFFFF">
      <w:start w:val="1"/>
      <w:numFmt w:val="decimal"/>
      <w:lvlText w:val="%3."/>
      <w:lvlJc w:val="left"/>
      <w:pPr>
        <w:ind w:left="2607" w:hanging="227"/>
        <w:jc w:val="right"/>
      </w:pPr>
      <w:rPr>
        <w:rFonts w:hint="default"/>
        <w:spacing w:val="0"/>
        <w:w w:val="99"/>
        <w:lang w:val="en-US" w:eastAsia="en-US" w:bidi="ar-SA"/>
      </w:rPr>
    </w:lvl>
    <w:lvl w:ilvl="3" w:tplc="FFFFFFFF">
      <w:start w:val="1"/>
      <w:numFmt w:val="lowerLetter"/>
      <w:lvlText w:val="%4."/>
      <w:lvlJc w:val="left"/>
      <w:pPr>
        <w:ind w:left="2267" w:hanging="341"/>
      </w:pPr>
      <w:rPr>
        <w:rFonts w:hint="default"/>
        <w:spacing w:val="0"/>
        <w:w w:val="95"/>
        <w:lang w:val="en-US" w:eastAsia="en-US" w:bidi="ar-SA"/>
      </w:rPr>
    </w:lvl>
    <w:lvl w:ilvl="4" w:tplc="FFFFFFFF">
      <w:numFmt w:val="bullet"/>
      <w:lvlText w:val="•"/>
      <w:lvlJc w:val="left"/>
      <w:pPr>
        <w:ind w:left="4302" w:hanging="341"/>
      </w:pPr>
      <w:rPr>
        <w:rFonts w:hint="default"/>
        <w:lang w:val="en-US" w:eastAsia="en-US" w:bidi="ar-SA"/>
      </w:rPr>
    </w:lvl>
    <w:lvl w:ilvl="5" w:tplc="FFFFFFFF">
      <w:numFmt w:val="bullet"/>
      <w:lvlText w:val="•"/>
      <w:lvlJc w:val="left"/>
      <w:pPr>
        <w:ind w:left="4983" w:hanging="341"/>
      </w:pPr>
      <w:rPr>
        <w:rFonts w:hint="default"/>
        <w:lang w:val="en-US" w:eastAsia="en-US" w:bidi="ar-SA"/>
      </w:rPr>
    </w:lvl>
    <w:lvl w:ilvl="6" w:tplc="FFFFFFFF">
      <w:numFmt w:val="bullet"/>
      <w:lvlText w:val="•"/>
      <w:lvlJc w:val="left"/>
      <w:pPr>
        <w:ind w:left="5665" w:hanging="341"/>
      </w:pPr>
      <w:rPr>
        <w:rFonts w:hint="default"/>
        <w:lang w:val="en-US" w:eastAsia="en-US" w:bidi="ar-SA"/>
      </w:rPr>
    </w:lvl>
    <w:lvl w:ilvl="7" w:tplc="FFFFFFFF">
      <w:numFmt w:val="bullet"/>
      <w:lvlText w:val="•"/>
      <w:lvlJc w:val="left"/>
      <w:pPr>
        <w:ind w:left="6346" w:hanging="341"/>
      </w:pPr>
      <w:rPr>
        <w:rFonts w:hint="default"/>
        <w:lang w:val="en-US" w:eastAsia="en-US" w:bidi="ar-SA"/>
      </w:rPr>
    </w:lvl>
    <w:lvl w:ilvl="8" w:tplc="FFFFFFFF">
      <w:numFmt w:val="bullet"/>
      <w:lvlText w:val="•"/>
      <w:lvlJc w:val="left"/>
      <w:pPr>
        <w:ind w:left="7027" w:hanging="341"/>
      </w:pPr>
      <w:rPr>
        <w:rFonts w:hint="default"/>
        <w:lang w:val="en-US" w:eastAsia="en-US" w:bidi="ar-SA"/>
      </w:rPr>
    </w:lvl>
  </w:abstractNum>
  <w:abstractNum w:abstractNumId="13" w15:restartNumberingAfterBreak="0">
    <w:nsid w:val="2CBF5BE2"/>
    <w:multiLevelType w:val="multilevel"/>
    <w:tmpl w:val="586ECD64"/>
    <w:lvl w:ilvl="0">
      <w:start w:val="1"/>
      <w:numFmt w:val="lowerLetter"/>
      <w:lvlText w:val="%1."/>
      <w:lvlJc w:val="left"/>
      <w:pPr>
        <w:ind w:left="360" w:hanging="360"/>
      </w:pPr>
      <w:rPr>
        <w:rFonts w:hint="default"/>
        <w:b/>
      </w:rPr>
    </w:lvl>
    <w:lvl w:ilvl="1">
      <w:start w:val="1"/>
      <w:numFmt w:val="lowerLetter"/>
      <w:lvlText w:val="%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FC66AB"/>
    <w:multiLevelType w:val="hybridMultilevel"/>
    <w:tmpl w:val="1082BF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1083A0F"/>
    <w:multiLevelType w:val="hybridMultilevel"/>
    <w:tmpl w:val="05AE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542C1"/>
    <w:multiLevelType w:val="hybridMultilevel"/>
    <w:tmpl w:val="F53453F8"/>
    <w:lvl w:ilvl="0" w:tplc="734A711A">
      <w:start w:val="1"/>
      <w:numFmt w:val="decimal"/>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AA5F1D"/>
    <w:multiLevelType w:val="hybridMultilevel"/>
    <w:tmpl w:val="31F63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64A99"/>
    <w:multiLevelType w:val="hybridMultilevel"/>
    <w:tmpl w:val="46A2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D7E1E"/>
    <w:multiLevelType w:val="multilevel"/>
    <w:tmpl w:val="BCEC3834"/>
    <w:lvl w:ilvl="0">
      <w:start w:val="2"/>
      <w:numFmt w:val="lowerLetter"/>
      <w:lvlText w:val="%1."/>
      <w:lvlJc w:val="left"/>
      <w:pPr>
        <w:ind w:left="360" w:hanging="360"/>
      </w:pPr>
      <w:rPr>
        <w:rFonts w:hint="default"/>
        <w:b/>
      </w:rPr>
    </w:lvl>
    <w:lvl w:ilvl="1">
      <w:start w:val="1"/>
      <w:numFmt w:val="lowerLetter"/>
      <w:lvlText w:val="%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647C07"/>
    <w:multiLevelType w:val="hybridMultilevel"/>
    <w:tmpl w:val="B5F63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351F8"/>
    <w:multiLevelType w:val="hybridMultilevel"/>
    <w:tmpl w:val="DB5E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456E4"/>
    <w:multiLevelType w:val="hybridMultilevel"/>
    <w:tmpl w:val="50067540"/>
    <w:lvl w:ilvl="0" w:tplc="404E7360">
      <w:start w:val="1"/>
      <w:numFmt w:val="bullet"/>
      <w:pStyle w:val="Aufzhlungszeichen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62B186B"/>
    <w:multiLevelType w:val="hybridMultilevel"/>
    <w:tmpl w:val="F55E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E30AA"/>
    <w:multiLevelType w:val="hybridMultilevel"/>
    <w:tmpl w:val="38F46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3F530B3"/>
    <w:multiLevelType w:val="hybridMultilevel"/>
    <w:tmpl w:val="B658FE82"/>
    <w:lvl w:ilvl="0" w:tplc="734A711A">
      <w:start w:val="1"/>
      <w:numFmt w:val="decimal"/>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0206AA"/>
    <w:multiLevelType w:val="hybridMultilevel"/>
    <w:tmpl w:val="F6DAA956"/>
    <w:lvl w:ilvl="0" w:tplc="F6104E54">
      <w:start w:val="1"/>
      <w:numFmt w:val="lowerLetter"/>
      <w:lvlText w:val="%1."/>
      <w:lvlJc w:val="left"/>
      <w:pPr>
        <w:ind w:left="284" w:hanging="284"/>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6B2EB2"/>
    <w:multiLevelType w:val="hybridMultilevel"/>
    <w:tmpl w:val="2C0875B6"/>
    <w:lvl w:ilvl="0" w:tplc="AFE80358">
      <w:start w:val="42"/>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5E1609"/>
    <w:multiLevelType w:val="hybridMultilevel"/>
    <w:tmpl w:val="2492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74828"/>
    <w:multiLevelType w:val="hybridMultilevel"/>
    <w:tmpl w:val="B85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9D7A61"/>
    <w:multiLevelType w:val="hybridMultilevel"/>
    <w:tmpl w:val="31DC3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7847E4"/>
    <w:multiLevelType w:val="hybridMultilevel"/>
    <w:tmpl w:val="9218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E21D85"/>
    <w:multiLevelType w:val="hybridMultilevel"/>
    <w:tmpl w:val="61E6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AC7483"/>
    <w:multiLevelType w:val="hybridMultilevel"/>
    <w:tmpl w:val="16E0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734C6"/>
    <w:multiLevelType w:val="hybridMultilevel"/>
    <w:tmpl w:val="288A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C31F5C"/>
    <w:multiLevelType w:val="hybridMultilevel"/>
    <w:tmpl w:val="A9246FBC"/>
    <w:lvl w:ilvl="0" w:tplc="9F2A7ED2">
      <w:start w:val="1"/>
      <w:numFmt w:val="bullet"/>
      <w:pStyle w:val="Aufzhlungszeichen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E744F"/>
    <w:multiLevelType w:val="hybridMultilevel"/>
    <w:tmpl w:val="DD0EF338"/>
    <w:lvl w:ilvl="0" w:tplc="0C070019">
      <w:start w:val="1"/>
      <w:numFmt w:val="lowerLetter"/>
      <w:lvlText w:val="%1."/>
      <w:lvlJc w:val="left"/>
      <w:pPr>
        <w:ind w:left="2607" w:hanging="227"/>
        <w:jc w:val="right"/>
      </w:pPr>
      <w:rPr>
        <w:rFonts w:hint="default"/>
        <w:b/>
        <w:bCs/>
        <w:i w:val="0"/>
        <w:iCs w:val="0"/>
        <w:color w:val="4A4A49"/>
        <w:spacing w:val="0"/>
        <w:w w:val="99"/>
        <w:sz w:val="18"/>
        <w:szCs w:val="18"/>
        <w:lang w:val="en-US" w:eastAsia="en-US" w:bidi="ar-SA"/>
      </w:rPr>
    </w:lvl>
    <w:lvl w:ilvl="1" w:tplc="FFFFFFFF">
      <w:start w:val="1"/>
      <w:numFmt w:val="lowerLetter"/>
      <w:lvlText w:val="%2."/>
      <w:lvlJc w:val="left"/>
      <w:pPr>
        <w:ind w:left="2267" w:hanging="341"/>
      </w:pPr>
      <w:rPr>
        <w:rFonts w:hint="default"/>
        <w:spacing w:val="-1"/>
        <w:w w:val="94"/>
        <w:lang w:val="en-US" w:eastAsia="en-US" w:bidi="ar-SA"/>
      </w:rPr>
    </w:lvl>
    <w:lvl w:ilvl="2" w:tplc="FFFFFFFF">
      <w:start w:val="1"/>
      <w:numFmt w:val="decimal"/>
      <w:lvlText w:val="%3."/>
      <w:lvlJc w:val="left"/>
      <w:pPr>
        <w:ind w:left="2607" w:hanging="227"/>
        <w:jc w:val="right"/>
      </w:pPr>
      <w:rPr>
        <w:rFonts w:hint="default"/>
        <w:spacing w:val="0"/>
        <w:w w:val="99"/>
        <w:lang w:val="en-US" w:eastAsia="en-US" w:bidi="ar-SA"/>
      </w:rPr>
    </w:lvl>
    <w:lvl w:ilvl="3" w:tplc="FFFFFFFF">
      <w:start w:val="1"/>
      <w:numFmt w:val="lowerLetter"/>
      <w:lvlText w:val="%4."/>
      <w:lvlJc w:val="left"/>
      <w:pPr>
        <w:ind w:left="2267" w:hanging="341"/>
      </w:pPr>
      <w:rPr>
        <w:rFonts w:hint="default"/>
        <w:spacing w:val="0"/>
        <w:w w:val="95"/>
        <w:lang w:val="en-US" w:eastAsia="en-US" w:bidi="ar-SA"/>
      </w:rPr>
    </w:lvl>
    <w:lvl w:ilvl="4" w:tplc="FFFFFFFF">
      <w:numFmt w:val="bullet"/>
      <w:lvlText w:val="•"/>
      <w:lvlJc w:val="left"/>
      <w:pPr>
        <w:ind w:left="4302" w:hanging="341"/>
      </w:pPr>
      <w:rPr>
        <w:rFonts w:hint="default"/>
        <w:lang w:val="en-US" w:eastAsia="en-US" w:bidi="ar-SA"/>
      </w:rPr>
    </w:lvl>
    <w:lvl w:ilvl="5" w:tplc="FFFFFFFF">
      <w:numFmt w:val="bullet"/>
      <w:lvlText w:val="•"/>
      <w:lvlJc w:val="left"/>
      <w:pPr>
        <w:ind w:left="4983" w:hanging="341"/>
      </w:pPr>
      <w:rPr>
        <w:rFonts w:hint="default"/>
        <w:lang w:val="en-US" w:eastAsia="en-US" w:bidi="ar-SA"/>
      </w:rPr>
    </w:lvl>
    <w:lvl w:ilvl="6" w:tplc="FFFFFFFF">
      <w:numFmt w:val="bullet"/>
      <w:lvlText w:val="•"/>
      <w:lvlJc w:val="left"/>
      <w:pPr>
        <w:ind w:left="5665" w:hanging="341"/>
      </w:pPr>
      <w:rPr>
        <w:rFonts w:hint="default"/>
        <w:lang w:val="en-US" w:eastAsia="en-US" w:bidi="ar-SA"/>
      </w:rPr>
    </w:lvl>
    <w:lvl w:ilvl="7" w:tplc="FFFFFFFF">
      <w:numFmt w:val="bullet"/>
      <w:lvlText w:val="•"/>
      <w:lvlJc w:val="left"/>
      <w:pPr>
        <w:ind w:left="6346" w:hanging="341"/>
      </w:pPr>
      <w:rPr>
        <w:rFonts w:hint="default"/>
        <w:lang w:val="en-US" w:eastAsia="en-US" w:bidi="ar-SA"/>
      </w:rPr>
    </w:lvl>
    <w:lvl w:ilvl="8" w:tplc="FFFFFFFF">
      <w:numFmt w:val="bullet"/>
      <w:lvlText w:val="•"/>
      <w:lvlJc w:val="left"/>
      <w:pPr>
        <w:ind w:left="7027" w:hanging="341"/>
      </w:pPr>
      <w:rPr>
        <w:rFonts w:hint="default"/>
        <w:lang w:val="en-US" w:eastAsia="en-US" w:bidi="ar-SA"/>
      </w:rPr>
    </w:lvl>
  </w:abstractNum>
  <w:abstractNum w:abstractNumId="38" w15:restartNumberingAfterBreak="0">
    <w:nsid w:val="72283D81"/>
    <w:multiLevelType w:val="hybridMultilevel"/>
    <w:tmpl w:val="F6DAA956"/>
    <w:lvl w:ilvl="0" w:tplc="F6104E54">
      <w:start w:val="1"/>
      <w:numFmt w:val="lowerLetter"/>
      <w:lvlText w:val="%1."/>
      <w:lvlJc w:val="left"/>
      <w:pPr>
        <w:ind w:left="284" w:hanging="284"/>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5B42A5"/>
    <w:multiLevelType w:val="hybridMultilevel"/>
    <w:tmpl w:val="0314919E"/>
    <w:lvl w:ilvl="0" w:tplc="BF0CCC80">
      <w:start w:val="1"/>
      <w:numFmt w:val="lowerLetter"/>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723B5D"/>
    <w:multiLevelType w:val="hybridMultilevel"/>
    <w:tmpl w:val="205E1142"/>
    <w:lvl w:ilvl="0" w:tplc="41245C10">
      <w:start w:val="3"/>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50A3F39"/>
    <w:multiLevelType w:val="hybridMultilevel"/>
    <w:tmpl w:val="3D2E927A"/>
    <w:lvl w:ilvl="0" w:tplc="41245C10">
      <w:start w:val="3"/>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43" w15:restartNumberingAfterBreak="0">
    <w:nsid w:val="7E874BE0"/>
    <w:multiLevelType w:val="hybridMultilevel"/>
    <w:tmpl w:val="DAE8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773FC7"/>
    <w:multiLevelType w:val="hybridMultilevel"/>
    <w:tmpl w:val="ABF8C85E"/>
    <w:lvl w:ilvl="0" w:tplc="E27095BE">
      <w:start w:val="1"/>
      <w:numFmt w:val="decimal"/>
      <w:lvlText w:val="%1."/>
      <w:lvlJc w:val="left"/>
      <w:pPr>
        <w:ind w:left="2607" w:hanging="227"/>
        <w:jc w:val="right"/>
      </w:pPr>
      <w:rPr>
        <w:rFonts w:ascii="Arial" w:eastAsia="Arial" w:hAnsi="Arial" w:cs="Arial" w:hint="default"/>
        <w:b/>
        <w:bCs/>
        <w:i w:val="0"/>
        <w:iCs w:val="0"/>
        <w:color w:val="4A4A49"/>
        <w:spacing w:val="0"/>
        <w:w w:val="99"/>
        <w:sz w:val="18"/>
        <w:szCs w:val="18"/>
        <w:lang w:val="en-US" w:eastAsia="en-US" w:bidi="ar-SA"/>
      </w:rPr>
    </w:lvl>
    <w:lvl w:ilvl="1" w:tplc="FF66B07A">
      <w:start w:val="1"/>
      <w:numFmt w:val="lowerLetter"/>
      <w:lvlText w:val="%2."/>
      <w:lvlJc w:val="left"/>
      <w:pPr>
        <w:ind w:left="2267" w:hanging="341"/>
      </w:pPr>
      <w:rPr>
        <w:rFonts w:hint="default"/>
        <w:spacing w:val="-1"/>
        <w:w w:val="94"/>
        <w:lang w:val="en-US" w:eastAsia="en-US" w:bidi="ar-SA"/>
      </w:rPr>
    </w:lvl>
    <w:lvl w:ilvl="2" w:tplc="DADCC700">
      <w:start w:val="1"/>
      <w:numFmt w:val="decimal"/>
      <w:lvlText w:val="%3."/>
      <w:lvlJc w:val="left"/>
      <w:pPr>
        <w:ind w:left="2607" w:hanging="227"/>
        <w:jc w:val="right"/>
      </w:pPr>
      <w:rPr>
        <w:rFonts w:hint="default"/>
        <w:spacing w:val="0"/>
        <w:w w:val="99"/>
        <w:lang w:val="en-US" w:eastAsia="en-US" w:bidi="ar-SA"/>
      </w:rPr>
    </w:lvl>
    <w:lvl w:ilvl="3" w:tplc="CC603774">
      <w:start w:val="1"/>
      <w:numFmt w:val="lowerLetter"/>
      <w:lvlText w:val="%4."/>
      <w:lvlJc w:val="left"/>
      <w:pPr>
        <w:ind w:left="2267" w:hanging="341"/>
      </w:pPr>
      <w:rPr>
        <w:rFonts w:hint="default"/>
        <w:spacing w:val="0"/>
        <w:w w:val="95"/>
        <w:lang w:val="en-US" w:eastAsia="en-US" w:bidi="ar-SA"/>
      </w:rPr>
    </w:lvl>
    <w:lvl w:ilvl="4" w:tplc="C9ECF1D2">
      <w:numFmt w:val="bullet"/>
      <w:lvlText w:val="•"/>
      <w:lvlJc w:val="left"/>
      <w:pPr>
        <w:ind w:left="4302" w:hanging="341"/>
      </w:pPr>
      <w:rPr>
        <w:rFonts w:hint="default"/>
        <w:lang w:val="en-US" w:eastAsia="en-US" w:bidi="ar-SA"/>
      </w:rPr>
    </w:lvl>
    <w:lvl w:ilvl="5" w:tplc="914C9104">
      <w:numFmt w:val="bullet"/>
      <w:lvlText w:val="•"/>
      <w:lvlJc w:val="left"/>
      <w:pPr>
        <w:ind w:left="4983" w:hanging="341"/>
      </w:pPr>
      <w:rPr>
        <w:rFonts w:hint="default"/>
        <w:lang w:val="en-US" w:eastAsia="en-US" w:bidi="ar-SA"/>
      </w:rPr>
    </w:lvl>
    <w:lvl w:ilvl="6" w:tplc="E7BA615E">
      <w:numFmt w:val="bullet"/>
      <w:lvlText w:val="•"/>
      <w:lvlJc w:val="left"/>
      <w:pPr>
        <w:ind w:left="5665" w:hanging="341"/>
      </w:pPr>
      <w:rPr>
        <w:rFonts w:hint="default"/>
        <w:lang w:val="en-US" w:eastAsia="en-US" w:bidi="ar-SA"/>
      </w:rPr>
    </w:lvl>
    <w:lvl w:ilvl="7" w:tplc="CB226C58">
      <w:numFmt w:val="bullet"/>
      <w:lvlText w:val="•"/>
      <w:lvlJc w:val="left"/>
      <w:pPr>
        <w:ind w:left="6346" w:hanging="341"/>
      </w:pPr>
      <w:rPr>
        <w:rFonts w:hint="default"/>
        <w:lang w:val="en-US" w:eastAsia="en-US" w:bidi="ar-SA"/>
      </w:rPr>
    </w:lvl>
    <w:lvl w:ilvl="8" w:tplc="0E38B954">
      <w:numFmt w:val="bullet"/>
      <w:lvlText w:val="•"/>
      <w:lvlJc w:val="left"/>
      <w:pPr>
        <w:ind w:left="7027" w:hanging="341"/>
      </w:pPr>
      <w:rPr>
        <w:rFonts w:hint="default"/>
        <w:lang w:val="en-US" w:eastAsia="en-US" w:bidi="ar-SA"/>
      </w:rPr>
    </w:lvl>
  </w:abstractNum>
  <w:num w:numId="1" w16cid:durableId="398407711">
    <w:abstractNumId w:val="42"/>
  </w:num>
  <w:num w:numId="2" w16cid:durableId="392242372">
    <w:abstractNumId w:val="0"/>
  </w:num>
  <w:num w:numId="3" w16cid:durableId="973868519">
    <w:abstractNumId w:val="36"/>
  </w:num>
  <w:num w:numId="4" w16cid:durableId="1238202126">
    <w:abstractNumId w:val="22"/>
  </w:num>
  <w:num w:numId="5" w16cid:durableId="1479497480">
    <w:abstractNumId w:val="23"/>
  </w:num>
  <w:num w:numId="6" w16cid:durableId="182981570">
    <w:abstractNumId w:val="16"/>
  </w:num>
  <w:num w:numId="7" w16cid:durableId="136804972">
    <w:abstractNumId w:val="26"/>
  </w:num>
  <w:num w:numId="8" w16cid:durableId="1762335108">
    <w:abstractNumId w:val="14"/>
  </w:num>
  <w:num w:numId="9" w16cid:durableId="448283497">
    <w:abstractNumId w:val="31"/>
  </w:num>
  <w:num w:numId="10" w16cid:durableId="159851652">
    <w:abstractNumId w:val="11"/>
  </w:num>
  <w:num w:numId="11" w16cid:durableId="1763574297">
    <w:abstractNumId w:val="7"/>
  </w:num>
  <w:num w:numId="12" w16cid:durableId="952175359">
    <w:abstractNumId w:val="9"/>
  </w:num>
  <w:num w:numId="13" w16cid:durableId="1038503934">
    <w:abstractNumId w:val="17"/>
  </w:num>
  <w:num w:numId="14" w16cid:durableId="646982371">
    <w:abstractNumId w:val="3"/>
  </w:num>
  <w:num w:numId="15" w16cid:durableId="312877877">
    <w:abstractNumId w:val="6"/>
  </w:num>
  <w:num w:numId="16" w16cid:durableId="1790468364">
    <w:abstractNumId w:val="4"/>
  </w:num>
  <w:num w:numId="17" w16cid:durableId="1866557193">
    <w:abstractNumId w:val="38"/>
  </w:num>
  <w:num w:numId="18" w16cid:durableId="849442727">
    <w:abstractNumId w:val="13"/>
  </w:num>
  <w:num w:numId="19" w16cid:durableId="1280917077">
    <w:abstractNumId w:val="29"/>
  </w:num>
  <w:num w:numId="20" w16cid:durableId="261454903">
    <w:abstractNumId w:val="34"/>
  </w:num>
  <w:num w:numId="21" w16cid:durableId="1829588131">
    <w:abstractNumId w:val="27"/>
  </w:num>
  <w:num w:numId="22" w16cid:durableId="866452800">
    <w:abstractNumId w:val="19"/>
  </w:num>
  <w:num w:numId="23" w16cid:durableId="684523623">
    <w:abstractNumId w:val="41"/>
  </w:num>
  <w:num w:numId="24" w16cid:durableId="1486818211">
    <w:abstractNumId w:val="39"/>
  </w:num>
  <w:num w:numId="25" w16cid:durableId="1794133889">
    <w:abstractNumId w:val="40"/>
  </w:num>
  <w:num w:numId="26" w16cid:durableId="348877284">
    <w:abstractNumId w:val="2"/>
  </w:num>
  <w:num w:numId="27" w16cid:durableId="269317967">
    <w:abstractNumId w:val="8"/>
  </w:num>
  <w:num w:numId="28" w16cid:durableId="373384028">
    <w:abstractNumId w:val="10"/>
  </w:num>
  <w:num w:numId="29" w16cid:durableId="572812691">
    <w:abstractNumId w:val="35"/>
  </w:num>
  <w:num w:numId="30" w16cid:durableId="357125930">
    <w:abstractNumId w:val="24"/>
  </w:num>
  <w:num w:numId="31" w16cid:durableId="357777399">
    <w:abstractNumId w:val="43"/>
  </w:num>
  <w:num w:numId="32" w16cid:durableId="1121344020">
    <w:abstractNumId w:val="30"/>
  </w:num>
  <w:num w:numId="33" w16cid:durableId="1819150608">
    <w:abstractNumId w:val="21"/>
  </w:num>
  <w:num w:numId="34" w16cid:durableId="950017733">
    <w:abstractNumId w:val="18"/>
  </w:num>
  <w:num w:numId="35" w16cid:durableId="1610426581">
    <w:abstractNumId w:val="33"/>
  </w:num>
  <w:num w:numId="36" w16cid:durableId="332345375">
    <w:abstractNumId w:val="1"/>
  </w:num>
  <w:num w:numId="37" w16cid:durableId="687411132">
    <w:abstractNumId w:val="8"/>
    <w:lvlOverride w:ilvl="0">
      <w:startOverride w:val="1"/>
    </w:lvlOverride>
  </w:num>
  <w:num w:numId="38" w16cid:durableId="1440837383">
    <w:abstractNumId w:val="5"/>
  </w:num>
  <w:num w:numId="39" w16cid:durableId="387342302">
    <w:abstractNumId w:val="32"/>
  </w:num>
  <w:num w:numId="40" w16cid:durableId="130949483">
    <w:abstractNumId w:val="15"/>
  </w:num>
  <w:num w:numId="41" w16cid:durableId="2132358872">
    <w:abstractNumId w:val="20"/>
  </w:num>
  <w:num w:numId="42" w16cid:durableId="1414627069">
    <w:abstractNumId w:val="44"/>
  </w:num>
  <w:num w:numId="43" w16cid:durableId="2129615490">
    <w:abstractNumId w:val="12"/>
  </w:num>
  <w:num w:numId="44" w16cid:durableId="1201552490">
    <w:abstractNumId w:val="37"/>
  </w:num>
  <w:num w:numId="45" w16cid:durableId="1863665319">
    <w:abstractNumId w:val="25"/>
  </w:num>
  <w:num w:numId="46" w16cid:durableId="69550029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14"/>
    <w:rsid w:val="0000043D"/>
    <w:rsid w:val="000005F7"/>
    <w:rsid w:val="00015087"/>
    <w:rsid w:val="000506F7"/>
    <w:rsid w:val="00063081"/>
    <w:rsid w:val="00071653"/>
    <w:rsid w:val="000824F4"/>
    <w:rsid w:val="00084128"/>
    <w:rsid w:val="000953DE"/>
    <w:rsid w:val="000978E8"/>
    <w:rsid w:val="000B1181"/>
    <w:rsid w:val="000C3814"/>
    <w:rsid w:val="000E57B5"/>
    <w:rsid w:val="001125F2"/>
    <w:rsid w:val="001220CA"/>
    <w:rsid w:val="00124EA2"/>
    <w:rsid w:val="0014084B"/>
    <w:rsid w:val="00147514"/>
    <w:rsid w:val="00147E34"/>
    <w:rsid w:val="0017638D"/>
    <w:rsid w:val="0018144C"/>
    <w:rsid w:val="00182CBE"/>
    <w:rsid w:val="001840EA"/>
    <w:rsid w:val="00184C3F"/>
    <w:rsid w:val="00190F2A"/>
    <w:rsid w:val="001C57A5"/>
    <w:rsid w:val="001C5C5C"/>
    <w:rsid w:val="001D0B37"/>
    <w:rsid w:val="001D5201"/>
    <w:rsid w:val="001E044D"/>
    <w:rsid w:val="001F2C4B"/>
    <w:rsid w:val="00200982"/>
    <w:rsid w:val="00236BFE"/>
    <w:rsid w:val="00241441"/>
    <w:rsid w:val="002429C1"/>
    <w:rsid w:val="0024539C"/>
    <w:rsid w:val="00254722"/>
    <w:rsid w:val="002547F5"/>
    <w:rsid w:val="00260333"/>
    <w:rsid w:val="00260B1D"/>
    <w:rsid w:val="00261065"/>
    <w:rsid w:val="00264FBE"/>
    <w:rsid w:val="002709A3"/>
    <w:rsid w:val="00286A60"/>
    <w:rsid w:val="002972A7"/>
    <w:rsid w:val="0029789A"/>
    <w:rsid w:val="002A70BE"/>
    <w:rsid w:val="002B44CF"/>
    <w:rsid w:val="002C1727"/>
    <w:rsid w:val="002C6198"/>
    <w:rsid w:val="002D4DF4"/>
    <w:rsid w:val="002D5406"/>
    <w:rsid w:val="002E277C"/>
    <w:rsid w:val="002E5691"/>
    <w:rsid w:val="00313CC8"/>
    <w:rsid w:val="003178D9"/>
    <w:rsid w:val="0033484F"/>
    <w:rsid w:val="0034151E"/>
    <w:rsid w:val="00343753"/>
    <w:rsid w:val="00344A5F"/>
    <w:rsid w:val="00354BE0"/>
    <w:rsid w:val="00364B2C"/>
    <w:rsid w:val="003701F7"/>
    <w:rsid w:val="003705A0"/>
    <w:rsid w:val="00381D19"/>
    <w:rsid w:val="00392CBC"/>
    <w:rsid w:val="003A3B5D"/>
    <w:rsid w:val="003A5A33"/>
    <w:rsid w:val="003B0262"/>
    <w:rsid w:val="00400730"/>
    <w:rsid w:val="0040235F"/>
    <w:rsid w:val="0040334A"/>
    <w:rsid w:val="00442677"/>
    <w:rsid w:val="00446DCE"/>
    <w:rsid w:val="00457B61"/>
    <w:rsid w:val="004605E6"/>
    <w:rsid w:val="00463797"/>
    <w:rsid w:val="00474D00"/>
    <w:rsid w:val="00481341"/>
    <w:rsid w:val="00487152"/>
    <w:rsid w:val="00491E4E"/>
    <w:rsid w:val="004A2D02"/>
    <w:rsid w:val="004B2A50"/>
    <w:rsid w:val="004B5EF7"/>
    <w:rsid w:val="004C0042"/>
    <w:rsid w:val="004C49B3"/>
    <w:rsid w:val="004E19CC"/>
    <w:rsid w:val="0051744C"/>
    <w:rsid w:val="00524005"/>
    <w:rsid w:val="00535397"/>
    <w:rsid w:val="00535F89"/>
    <w:rsid w:val="005360AA"/>
    <w:rsid w:val="00541CE0"/>
    <w:rsid w:val="00545B26"/>
    <w:rsid w:val="00546E1B"/>
    <w:rsid w:val="005534E1"/>
    <w:rsid w:val="00554F01"/>
    <w:rsid w:val="00564404"/>
    <w:rsid w:val="00573487"/>
    <w:rsid w:val="005773FB"/>
    <w:rsid w:val="00577458"/>
    <w:rsid w:val="005872F4"/>
    <w:rsid w:val="005949FA"/>
    <w:rsid w:val="005956C7"/>
    <w:rsid w:val="005A1DA6"/>
    <w:rsid w:val="005A628D"/>
    <w:rsid w:val="005C3119"/>
    <w:rsid w:val="005D2FD8"/>
    <w:rsid w:val="005D44D1"/>
    <w:rsid w:val="005D70AC"/>
    <w:rsid w:val="005D7186"/>
    <w:rsid w:val="005E1318"/>
    <w:rsid w:val="005E7704"/>
    <w:rsid w:val="005F7471"/>
    <w:rsid w:val="00604AAE"/>
    <w:rsid w:val="006166E7"/>
    <w:rsid w:val="006249FD"/>
    <w:rsid w:val="006256C0"/>
    <w:rsid w:val="006453D9"/>
    <w:rsid w:val="00671DDC"/>
    <w:rsid w:val="0069290B"/>
    <w:rsid w:val="00695D76"/>
    <w:rsid w:val="006A1856"/>
    <w:rsid w:val="006B579A"/>
    <w:rsid w:val="006D72EB"/>
    <w:rsid w:val="006F6E50"/>
    <w:rsid w:val="0070376B"/>
    <w:rsid w:val="007278B9"/>
    <w:rsid w:val="00732189"/>
    <w:rsid w:val="00734A47"/>
    <w:rsid w:val="00750D97"/>
    <w:rsid w:val="0075573C"/>
    <w:rsid w:val="00761108"/>
    <w:rsid w:val="00776129"/>
    <w:rsid w:val="0079197B"/>
    <w:rsid w:val="007C59F8"/>
    <w:rsid w:val="007C6FAA"/>
    <w:rsid w:val="007D3112"/>
    <w:rsid w:val="007E2D19"/>
    <w:rsid w:val="007E7FC6"/>
    <w:rsid w:val="007F2AEA"/>
    <w:rsid w:val="00813A2C"/>
    <w:rsid w:val="0082020C"/>
    <w:rsid w:val="0082075E"/>
    <w:rsid w:val="00834922"/>
    <w:rsid w:val="00854B1E"/>
    <w:rsid w:val="00856B8A"/>
    <w:rsid w:val="00863EB1"/>
    <w:rsid w:val="00883499"/>
    <w:rsid w:val="008A01D4"/>
    <w:rsid w:val="008A343C"/>
    <w:rsid w:val="008A3F88"/>
    <w:rsid w:val="008C209E"/>
    <w:rsid w:val="008C4876"/>
    <w:rsid w:val="008D6344"/>
    <w:rsid w:val="008F7741"/>
    <w:rsid w:val="00905646"/>
    <w:rsid w:val="00945F4B"/>
    <w:rsid w:val="00946408"/>
    <w:rsid w:val="009464AF"/>
    <w:rsid w:val="009464E5"/>
    <w:rsid w:val="0095650F"/>
    <w:rsid w:val="00965BFB"/>
    <w:rsid w:val="00970E28"/>
    <w:rsid w:val="00971A2D"/>
    <w:rsid w:val="0098044E"/>
    <w:rsid w:val="00983E7B"/>
    <w:rsid w:val="00984227"/>
    <w:rsid w:val="009A2399"/>
    <w:rsid w:val="009A4383"/>
    <w:rsid w:val="009A4D9B"/>
    <w:rsid w:val="009C1FD0"/>
    <w:rsid w:val="009E32EF"/>
    <w:rsid w:val="009E6D6A"/>
    <w:rsid w:val="00A021B7"/>
    <w:rsid w:val="00A131D9"/>
    <w:rsid w:val="00A23226"/>
    <w:rsid w:val="00A23775"/>
    <w:rsid w:val="00A26A5B"/>
    <w:rsid w:val="00A27F9A"/>
    <w:rsid w:val="00A34296"/>
    <w:rsid w:val="00A521A9"/>
    <w:rsid w:val="00A57709"/>
    <w:rsid w:val="00A6016B"/>
    <w:rsid w:val="00A6495B"/>
    <w:rsid w:val="00A76F84"/>
    <w:rsid w:val="00A802C8"/>
    <w:rsid w:val="00A812D9"/>
    <w:rsid w:val="00A925C0"/>
    <w:rsid w:val="00AA3CB5"/>
    <w:rsid w:val="00AC2B17"/>
    <w:rsid w:val="00AD3AE1"/>
    <w:rsid w:val="00AE1CA0"/>
    <w:rsid w:val="00AE39DC"/>
    <w:rsid w:val="00AE4DC4"/>
    <w:rsid w:val="00AE77BB"/>
    <w:rsid w:val="00AF043F"/>
    <w:rsid w:val="00B3109F"/>
    <w:rsid w:val="00B31317"/>
    <w:rsid w:val="00B607F2"/>
    <w:rsid w:val="00B623A1"/>
    <w:rsid w:val="00B75B56"/>
    <w:rsid w:val="00B84C12"/>
    <w:rsid w:val="00B9747F"/>
    <w:rsid w:val="00BB1FA0"/>
    <w:rsid w:val="00BB4A42"/>
    <w:rsid w:val="00BF1CC6"/>
    <w:rsid w:val="00BF3AE7"/>
    <w:rsid w:val="00BF66D7"/>
    <w:rsid w:val="00C066CF"/>
    <w:rsid w:val="00C53C37"/>
    <w:rsid w:val="00C907D0"/>
    <w:rsid w:val="00CB15D7"/>
    <w:rsid w:val="00CD04F0"/>
    <w:rsid w:val="00CE3A26"/>
    <w:rsid w:val="00D16D9D"/>
    <w:rsid w:val="00D54AA2"/>
    <w:rsid w:val="00D5587F"/>
    <w:rsid w:val="00D65B56"/>
    <w:rsid w:val="00D67D41"/>
    <w:rsid w:val="00D8256B"/>
    <w:rsid w:val="00D87351"/>
    <w:rsid w:val="00DA4F85"/>
    <w:rsid w:val="00DC4E2A"/>
    <w:rsid w:val="00DC5CB9"/>
    <w:rsid w:val="00DC6C4E"/>
    <w:rsid w:val="00DF2094"/>
    <w:rsid w:val="00DF29A7"/>
    <w:rsid w:val="00E10212"/>
    <w:rsid w:val="00E121DB"/>
    <w:rsid w:val="00E25775"/>
    <w:rsid w:val="00E2610A"/>
    <w:rsid w:val="00E27AAF"/>
    <w:rsid w:val="00E363B8"/>
    <w:rsid w:val="00E50BFA"/>
    <w:rsid w:val="00E5405F"/>
    <w:rsid w:val="00E63AC1"/>
    <w:rsid w:val="00E90D9A"/>
    <w:rsid w:val="00EC20D9"/>
    <w:rsid w:val="00ED2E52"/>
    <w:rsid w:val="00ED6187"/>
    <w:rsid w:val="00ED6CEC"/>
    <w:rsid w:val="00EE1CCC"/>
    <w:rsid w:val="00EF3723"/>
    <w:rsid w:val="00F20545"/>
    <w:rsid w:val="00F26458"/>
    <w:rsid w:val="00F45FBB"/>
    <w:rsid w:val="00F85DED"/>
    <w:rsid w:val="00F90F90"/>
    <w:rsid w:val="00F9532F"/>
    <w:rsid w:val="00FB1EDC"/>
    <w:rsid w:val="00FC2ADA"/>
    <w:rsid w:val="00FD676E"/>
    <w:rsid w:val="00FF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0CA96"/>
  <w15:chartTrackingRefBased/>
  <w15:docId w15:val="{B7E0BDE1-65AC-4379-8BA9-83311B2D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A2399"/>
    <w:pPr>
      <w:spacing w:before="120" w:after="120" w:line="360" w:lineRule="auto"/>
    </w:pPr>
    <w:rPr>
      <w:rFonts w:ascii="Lucida Sans" w:hAnsi="Lucida Sans"/>
      <w:sz w:val="18"/>
      <w:szCs w:val="24"/>
    </w:rPr>
  </w:style>
  <w:style w:type="paragraph" w:styleId="berschrift1">
    <w:name w:val="heading 1"/>
    <w:basedOn w:val="Standard"/>
    <w:next w:val="Standard"/>
    <w:qFormat/>
    <w:rsid w:val="004B2A50"/>
    <w:pPr>
      <w:keepNext/>
      <w:spacing w:before="240" w:after="60"/>
      <w:outlineLvl w:val="0"/>
    </w:pPr>
    <w:rPr>
      <w:rFonts w:cs="Arial"/>
      <w:b/>
      <w:bCs/>
      <w:kern w:val="32"/>
      <w:sz w:val="32"/>
      <w:szCs w:val="32"/>
    </w:rPr>
  </w:style>
  <w:style w:type="paragraph" w:styleId="berschrift2">
    <w:name w:val="heading 2"/>
    <w:basedOn w:val="Standard"/>
    <w:next w:val="Standard"/>
    <w:qFormat/>
    <w:rsid w:val="004B2A50"/>
    <w:pPr>
      <w:keepNext/>
      <w:spacing w:before="240" w:after="60"/>
      <w:outlineLvl w:val="1"/>
    </w:pPr>
    <w:rPr>
      <w:rFonts w:cs="Arial"/>
      <w:b/>
      <w:bCs/>
      <w:iCs/>
      <w:sz w:val="28"/>
      <w:szCs w:val="28"/>
    </w:rPr>
  </w:style>
  <w:style w:type="paragraph" w:styleId="berschrift3">
    <w:name w:val="heading 3"/>
    <w:basedOn w:val="Standard"/>
    <w:next w:val="Standard"/>
    <w:qFormat/>
    <w:rsid w:val="00B75B56"/>
    <w:pPr>
      <w:keepNext/>
      <w:numPr>
        <w:numId w:val="27"/>
      </w:numPr>
      <w:spacing w:before="360" w:after="60"/>
      <w:ind w:left="357" w:hanging="357"/>
      <w:outlineLvl w:val="2"/>
    </w:pPr>
    <w:rPr>
      <w:rFonts w:cs="Arial"/>
      <w:b/>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856B8A"/>
    <w:pPr>
      <w:numPr>
        <w:numId w:val="2"/>
      </w:numPr>
    </w:pPr>
  </w:style>
  <w:style w:type="paragraph" w:styleId="Kopfzeile">
    <w:name w:val="header"/>
    <w:basedOn w:val="Standard"/>
    <w:semiHidden/>
    <w:rsid w:val="00D16D9D"/>
    <w:pPr>
      <w:tabs>
        <w:tab w:val="center" w:pos="4153"/>
        <w:tab w:val="right" w:pos="8306"/>
      </w:tabs>
    </w:pPr>
    <w:rPr>
      <w:sz w:val="20"/>
    </w:rPr>
  </w:style>
  <w:style w:type="paragraph" w:styleId="Fuzeile">
    <w:name w:val="footer"/>
    <w:basedOn w:val="Standard"/>
    <w:rsid w:val="00695D76"/>
    <w:pPr>
      <w:tabs>
        <w:tab w:val="center" w:pos="4820"/>
        <w:tab w:val="right" w:pos="9639"/>
      </w:tabs>
      <w:spacing w:line="240" w:lineRule="auto"/>
      <w:jc w:val="right"/>
    </w:pPr>
    <w:rPr>
      <w:sz w:val="16"/>
    </w:rPr>
  </w:style>
  <w:style w:type="paragraph" w:customStyle="1" w:styleId="Para1">
    <w:name w:val="Para1"/>
    <w:basedOn w:val="Standard"/>
    <w:rsid w:val="00313CC8"/>
    <w:pPr>
      <w:numPr>
        <w:numId w:val="1"/>
      </w:numPr>
    </w:pPr>
  </w:style>
  <w:style w:type="paragraph" w:customStyle="1" w:styleId="Para2">
    <w:name w:val="Para2"/>
    <w:basedOn w:val="Standard"/>
    <w:rsid w:val="00313CC8"/>
    <w:pPr>
      <w:numPr>
        <w:ilvl w:val="1"/>
        <w:numId w:val="1"/>
      </w:numPr>
    </w:pPr>
  </w:style>
  <w:style w:type="paragraph" w:customStyle="1" w:styleId="Para3">
    <w:name w:val="Para3"/>
    <w:basedOn w:val="Standard"/>
    <w:rsid w:val="00313CC8"/>
    <w:pPr>
      <w:numPr>
        <w:ilvl w:val="2"/>
        <w:numId w:val="1"/>
      </w:numPr>
    </w:pPr>
  </w:style>
  <w:style w:type="paragraph" w:styleId="Standardeinzug">
    <w:name w:val="Normal Indent"/>
    <w:basedOn w:val="Standard"/>
    <w:rsid w:val="00D16D9D"/>
    <w:pPr>
      <w:ind w:left="720"/>
    </w:pPr>
  </w:style>
  <w:style w:type="table" w:styleId="Tabellenraster">
    <w:name w:val="Table Grid"/>
    <w:basedOn w:val="NormaleTabelle"/>
    <w:semiHidden/>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ufzhlungszeichen2">
    <w:name w:val="List Bullet 2"/>
    <w:basedOn w:val="Standard"/>
    <w:rsid w:val="00856B8A"/>
    <w:pPr>
      <w:numPr>
        <w:numId w:val="3"/>
      </w:numPr>
    </w:pPr>
  </w:style>
  <w:style w:type="paragraph" w:styleId="Aufzhlungszeichen3">
    <w:name w:val="List Bullet 3"/>
    <w:basedOn w:val="Standard"/>
    <w:rsid w:val="00856B8A"/>
    <w:pPr>
      <w:numPr>
        <w:numId w:val="4"/>
      </w:numPr>
    </w:pPr>
  </w:style>
  <w:style w:type="paragraph" w:customStyle="1" w:styleId="Tabletext">
    <w:name w:val="Table text"/>
    <w:basedOn w:val="Standard"/>
    <w:rsid w:val="00DA4F85"/>
    <w:pPr>
      <w:spacing w:before="0" w:after="0" w:line="240" w:lineRule="auto"/>
    </w:pPr>
    <w:rPr>
      <w:sz w:val="20"/>
    </w:rPr>
  </w:style>
  <w:style w:type="paragraph" w:styleId="Funotentext">
    <w:name w:val="footnote text"/>
    <w:basedOn w:val="Standard"/>
    <w:semiHidden/>
    <w:rsid w:val="00260B1D"/>
    <w:rPr>
      <w:sz w:val="20"/>
      <w:szCs w:val="20"/>
    </w:rPr>
  </w:style>
  <w:style w:type="character" w:styleId="Funotenzeichen">
    <w:name w:val="footnote reference"/>
    <w:semiHidden/>
    <w:rsid w:val="00260B1D"/>
    <w:rPr>
      <w:vertAlign w:val="superscript"/>
    </w:rPr>
  </w:style>
  <w:style w:type="table" w:customStyle="1" w:styleId="SUTable">
    <w:name w:val="SU Table"/>
    <w:basedOn w:val="NormaleTabelle"/>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Verzeichnis3">
    <w:name w:val="toc 3"/>
    <w:basedOn w:val="Standard"/>
    <w:next w:val="Standard"/>
    <w:autoRedefine/>
    <w:semiHidden/>
    <w:rsid w:val="007F2AEA"/>
    <w:pPr>
      <w:tabs>
        <w:tab w:val="right" w:leader="dot" w:pos="9060"/>
      </w:tabs>
      <w:ind w:right="284"/>
    </w:pPr>
  </w:style>
  <w:style w:type="paragraph" w:styleId="Verzeichnis1">
    <w:name w:val="toc 1"/>
    <w:basedOn w:val="Standard"/>
    <w:next w:val="Standard"/>
    <w:autoRedefine/>
    <w:semiHidden/>
    <w:rsid w:val="007F2AEA"/>
    <w:pPr>
      <w:tabs>
        <w:tab w:val="right" w:leader="dot" w:pos="9071"/>
      </w:tabs>
      <w:ind w:right="284"/>
    </w:pPr>
    <w:rPr>
      <w:b/>
      <w:sz w:val="28"/>
    </w:rPr>
  </w:style>
  <w:style w:type="paragraph" w:styleId="Verzeichnis2">
    <w:name w:val="toc 2"/>
    <w:basedOn w:val="Standard"/>
    <w:next w:val="Standard"/>
    <w:autoRedefine/>
    <w:semiHidden/>
    <w:rsid w:val="007F2AEA"/>
    <w:pPr>
      <w:tabs>
        <w:tab w:val="right" w:leader="dot" w:pos="9060"/>
      </w:tabs>
      <w:ind w:right="284"/>
    </w:pPr>
    <w:rPr>
      <w:sz w:val="26"/>
    </w:rPr>
  </w:style>
  <w:style w:type="paragraph" w:styleId="Beschriftung">
    <w:name w:val="caption"/>
    <w:basedOn w:val="Standard"/>
    <w:next w:val="Standard"/>
    <w:qFormat/>
    <w:rsid w:val="00364B2C"/>
    <w:rPr>
      <w:b/>
      <w:bCs/>
      <w:szCs w:val="20"/>
    </w:rPr>
  </w:style>
  <w:style w:type="paragraph" w:styleId="Abbildungsverzeichnis">
    <w:name w:val="table of figures"/>
    <w:basedOn w:val="Standard"/>
    <w:next w:val="Standard"/>
    <w:semiHidden/>
    <w:rsid w:val="007F2AEA"/>
    <w:pPr>
      <w:ind w:right="284"/>
    </w:pPr>
  </w:style>
  <w:style w:type="paragraph" w:customStyle="1" w:styleId="Contentsheading">
    <w:name w:val="Contents heading"/>
    <w:basedOn w:val="Standard"/>
    <w:semiHidden/>
    <w:rsid w:val="001C5C5C"/>
    <w:pPr>
      <w:spacing w:before="360"/>
    </w:pPr>
    <w:rPr>
      <w:sz w:val="36"/>
    </w:rPr>
  </w:style>
  <w:style w:type="paragraph" w:customStyle="1" w:styleId="Para4">
    <w:name w:val="Para4"/>
    <w:basedOn w:val="Standard"/>
    <w:rsid w:val="00313CC8"/>
    <w:pPr>
      <w:numPr>
        <w:ilvl w:val="3"/>
        <w:numId w:val="1"/>
      </w:numPr>
    </w:pPr>
  </w:style>
  <w:style w:type="paragraph" w:customStyle="1" w:styleId="Para5">
    <w:name w:val="Para5"/>
    <w:basedOn w:val="Standard"/>
    <w:rsid w:val="00313CC8"/>
    <w:pPr>
      <w:numPr>
        <w:ilvl w:val="4"/>
        <w:numId w:val="1"/>
      </w:numPr>
    </w:pPr>
  </w:style>
  <w:style w:type="paragraph" w:customStyle="1" w:styleId="NormalIndent2">
    <w:name w:val="Normal Indent 2"/>
    <w:basedOn w:val="Standardeinzug"/>
    <w:rsid w:val="00D16D9D"/>
    <w:pPr>
      <w:ind w:left="1080"/>
    </w:pPr>
  </w:style>
  <w:style w:type="paragraph" w:customStyle="1" w:styleId="DocTitle">
    <w:name w:val="DocTitle"/>
    <w:basedOn w:val="Standard"/>
    <w:rsid w:val="00AF043F"/>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Standard"/>
    <w:rsid w:val="00071653"/>
    <w:pPr>
      <w:spacing w:after="60" w:line="300" w:lineRule="exact"/>
    </w:pPr>
  </w:style>
  <w:style w:type="character" w:styleId="Kommentarzeichen">
    <w:name w:val="annotation reference"/>
    <w:semiHidden/>
    <w:rsid w:val="00AA3CB5"/>
    <w:rPr>
      <w:sz w:val="16"/>
      <w:szCs w:val="16"/>
    </w:rPr>
  </w:style>
  <w:style w:type="paragraph" w:styleId="Kommentartext">
    <w:name w:val="annotation text"/>
    <w:basedOn w:val="Standard"/>
    <w:semiHidden/>
    <w:rsid w:val="00AA3CB5"/>
    <w:rPr>
      <w:sz w:val="20"/>
      <w:szCs w:val="20"/>
    </w:rPr>
  </w:style>
  <w:style w:type="paragraph" w:styleId="Kommentarthema">
    <w:name w:val="annotation subject"/>
    <w:basedOn w:val="Kommentartext"/>
    <w:next w:val="Kommentartext"/>
    <w:semiHidden/>
    <w:rsid w:val="00AA3CB5"/>
    <w:rPr>
      <w:b/>
      <w:bCs/>
    </w:rPr>
  </w:style>
  <w:style w:type="paragraph" w:styleId="Sprechblasentext">
    <w:name w:val="Balloon Text"/>
    <w:basedOn w:val="Standard"/>
    <w:semiHidden/>
    <w:rsid w:val="00AA3CB5"/>
    <w:rPr>
      <w:rFonts w:ascii="Tahoma" w:hAnsi="Tahoma" w:cs="Tahoma"/>
      <w:sz w:val="16"/>
      <w:szCs w:val="16"/>
    </w:rPr>
  </w:style>
  <w:style w:type="paragraph" w:customStyle="1" w:styleId="AgendaItem">
    <w:name w:val="Agenda Item"/>
    <w:basedOn w:val="Standard"/>
    <w:rsid w:val="00761108"/>
    <w:pPr>
      <w:numPr>
        <w:numId w:val="5"/>
      </w:numPr>
      <w:spacing w:after="140"/>
    </w:pPr>
  </w:style>
  <w:style w:type="paragraph" w:customStyle="1" w:styleId="Address">
    <w:name w:val="Address"/>
    <w:basedOn w:val="Standard"/>
    <w:rsid w:val="005D44D1"/>
  </w:style>
  <w:style w:type="paragraph" w:customStyle="1" w:styleId="ContinuationFooter">
    <w:name w:val="Continuation Footer"/>
    <w:basedOn w:val="Fuzeile"/>
    <w:rsid w:val="00ED2E52"/>
    <w:rPr>
      <w:noProof/>
      <w:szCs w:val="17"/>
    </w:rPr>
  </w:style>
  <w:style w:type="paragraph" w:styleId="Listenabsatz">
    <w:name w:val="List Paragraph"/>
    <w:basedOn w:val="Standard"/>
    <w:uiPriority w:val="34"/>
    <w:qFormat/>
    <w:rsid w:val="00B75B56"/>
    <w:pPr>
      <w:ind w:left="720"/>
      <w:contextualSpacing/>
    </w:pPr>
  </w:style>
  <w:style w:type="character" w:styleId="Hyperlink">
    <w:name w:val="Hyperlink"/>
    <w:uiPriority w:val="99"/>
    <w:unhideWhenUsed/>
    <w:rsid w:val="002B44CF"/>
    <w:rPr>
      <w:color w:val="0000FF"/>
      <w:u w:val="single"/>
    </w:rPr>
  </w:style>
  <w:style w:type="character" w:styleId="SchwacheHervorhebung">
    <w:name w:val="Subtle Emphasis"/>
    <w:uiPriority w:val="19"/>
    <w:qFormat/>
    <w:rsid w:val="00984227"/>
    <w:rPr>
      <w:i/>
      <w:iCs/>
      <w:color w:val="808080"/>
    </w:rPr>
  </w:style>
  <w:style w:type="character" w:styleId="Fett">
    <w:name w:val="Strong"/>
    <w:basedOn w:val="Absatz-Standardschriftart"/>
    <w:uiPriority w:val="22"/>
    <w:qFormat/>
    <w:rsid w:val="00AE77BB"/>
    <w:rPr>
      <w:b/>
      <w:bCs/>
    </w:rPr>
  </w:style>
  <w:style w:type="character" w:styleId="BesuchterLink">
    <w:name w:val="FollowedHyperlink"/>
    <w:basedOn w:val="Absatz-Standardschriftart"/>
    <w:rsid w:val="00200982"/>
    <w:rPr>
      <w:color w:val="954F72" w:themeColor="followedHyperlink"/>
      <w:u w:val="single"/>
    </w:rPr>
  </w:style>
  <w:style w:type="paragraph" w:styleId="Endnotentext">
    <w:name w:val="endnote text"/>
    <w:basedOn w:val="Standard"/>
    <w:link w:val="EndnotentextZchn"/>
    <w:rsid w:val="005D2FD8"/>
    <w:pPr>
      <w:spacing w:line="240" w:lineRule="auto"/>
    </w:pPr>
    <w:rPr>
      <w:sz w:val="20"/>
      <w:szCs w:val="20"/>
    </w:rPr>
  </w:style>
  <w:style w:type="character" w:customStyle="1" w:styleId="EndnotentextZchn">
    <w:name w:val="Endnotentext Zchn"/>
    <w:basedOn w:val="Absatz-Standardschriftart"/>
    <w:link w:val="Endnotentext"/>
    <w:rsid w:val="005D2FD8"/>
    <w:rPr>
      <w:rFonts w:ascii="Lucida Sans" w:hAnsi="Lucida Sans"/>
    </w:rPr>
  </w:style>
  <w:style w:type="character" w:styleId="Endnotenzeichen">
    <w:name w:val="endnote reference"/>
    <w:basedOn w:val="Absatz-Standardschriftart"/>
    <w:rsid w:val="005D2FD8"/>
    <w:rPr>
      <w:vertAlign w:val="superscript"/>
    </w:rPr>
  </w:style>
  <w:style w:type="table" w:customStyle="1" w:styleId="TableGrid">
    <w:name w:val="TableGrid"/>
    <w:rsid w:val="005D2FD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5956C7"/>
    <w:rPr>
      <w:color w:val="605E5C"/>
      <w:shd w:val="clear" w:color="auto" w:fill="E1DFDD"/>
    </w:rPr>
  </w:style>
  <w:style w:type="paragraph" w:styleId="berarbeitung">
    <w:name w:val="Revision"/>
    <w:hidden/>
    <w:uiPriority w:val="99"/>
    <w:semiHidden/>
    <w:rsid w:val="000E57B5"/>
    <w:rPr>
      <w:rFonts w:ascii="Lucida Sans" w:hAnsi="Lucida San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351349">
      <w:bodyDiv w:val="1"/>
      <w:marLeft w:val="0"/>
      <w:marRight w:val="0"/>
      <w:marTop w:val="0"/>
      <w:marBottom w:val="0"/>
      <w:divBdr>
        <w:top w:val="none" w:sz="0" w:space="0" w:color="auto"/>
        <w:left w:val="none" w:sz="0" w:space="0" w:color="auto"/>
        <w:bottom w:val="none" w:sz="0" w:space="0" w:color="auto"/>
        <w:right w:val="none" w:sz="0" w:space="0" w:color="auto"/>
      </w:divBdr>
    </w:div>
    <w:div w:id="566763018">
      <w:bodyDiv w:val="1"/>
      <w:marLeft w:val="0"/>
      <w:marRight w:val="0"/>
      <w:marTop w:val="0"/>
      <w:marBottom w:val="0"/>
      <w:divBdr>
        <w:top w:val="none" w:sz="0" w:space="0" w:color="auto"/>
        <w:left w:val="none" w:sz="0" w:space="0" w:color="auto"/>
        <w:bottom w:val="none" w:sz="0" w:space="0" w:color="auto"/>
        <w:right w:val="none" w:sz="0" w:space="0" w:color="auto"/>
      </w:divBdr>
    </w:div>
    <w:div w:id="820269656">
      <w:bodyDiv w:val="1"/>
      <w:marLeft w:val="0"/>
      <w:marRight w:val="0"/>
      <w:marTop w:val="0"/>
      <w:marBottom w:val="0"/>
      <w:divBdr>
        <w:top w:val="none" w:sz="0" w:space="0" w:color="auto"/>
        <w:left w:val="none" w:sz="0" w:space="0" w:color="auto"/>
        <w:bottom w:val="none" w:sz="0" w:space="0" w:color="auto"/>
        <w:right w:val="none" w:sz="0" w:space="0" w:color="auto"/>
      </w:divBdr>
    </w:div>
    <w:div w:id="1349063001">
      <w:bodyDiv w:val="1"/>
      <w:marLeft w:val="0"/>
      <w:marRight w:val="0"/>
      <w:marTop w:val="0"/>
      <w:marBottom w:val="0"/>
      <w:divBdr>
        <w:top w:val="none" w:sz="0" w:space="0" w:color="auto"/>
        <w:left w:val="none" w:sz="0" w:space="0" w:color="auto"/>
        <w:bottom w:val="none" w:sz="0" w:space="0" w:color="auto"/>
        <w:right w:val="none" w:sz="0" w:space="0" w:color="auto"/>
      </w:divBdr>
    </w:div>
    <w:div w:id="1613240744">
      <w:bodyDiv w:val="1"/>
      <w:marLeft w:val="0"/>
      <w:marRight w:val="0"/>
      <w:marTop w:val="0"/>
      <w:marBottom w:val="0"/>
      <w:divBdr>
        <w:top w:val="none" w:sz="0" w:space="0" w:color="auto"/>
        <w:left w:val="none" w:sz="0" w:space="0" w:color="auto"/>
        <w:bottom w:val="none" w:sz="0" w:space="0" w:color="auto"/>
        <w:right w:val="none" w:sz="0" w:space="0" w:color="auto"/>
      </w:divBdr>
    </w:div>
    <w:div w:id="1793939445">
      <w:bodyDiv w:val="1"/>
      <w:marLeft w:val="0"/>
      <w:marRight w:val="0"/>
      <w:marTop w:val="0"/>
      <w:marBottom w:val="0"/>
      <w:divBdr>
        <w:top w:val="none" w:sz="0" w:space="0" w:color="auto"/>
        <w:left w:val="none" w:sz="0" w:space="0" w:color="auto"/>
        <w:bottom w:val="none" w:sz="0" w:space="0" w:color="auto"/>
        <w:right w:val="none" w:sz="0" w:space="0" w:color="auto"/>
      </w:divBdr>
    </w:div>
    <w:div w:id="1922983914">
      <w:bodyDiv w:val="1"/>
      <w:marLeft w:val="0"/>
      <w:marRight w:val="0"/>
      <w:marTop w:val="0"/>
      <w:marBottom w:val="0"/>
      <w:divBdr>
        <w:top w:val="none" w:sz="0" w:space="0" w:color="auto"/>
        <w:left w:val="none" w:sz="0" w:space="0" w:color="auto"/>
        <w:bottom w:val="none" w:sz="0" w:space="0" w:color="auto"/>
        <w:right w:val="none" w:sz="0" w:space="0" w:color="auto"/>
      </w:divBdr>
    </w:div>
    <w:div w:id="20954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u.ac.at/en/the-university/organizational-structure/university-management/senate/ethikbeir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u.ac.at/en/data-protection-law-at-w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searchdata@wu.a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stark\AppData\Roaming\Microsoft\Templates\UOS%20Templates\SU_Agenda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AB65517762576749BB3927254BCA4E46" ma:contentTypeVersion="1" ma:contentTypeDescription="Page is a system content type template created by the Publishing Resources feature. The column templates from Page will be added to all Pages libraries created by the Publishing feature." ma:contentTypeScope="" ma:versionID="8556d7e80979dd5832c4a63c3fed5e09">
  <xsd:schema xmlns:xsd="http://www.w3.org/2001/XMLSchema" xmlns:xs="http://www.w3.org/2001/XMLSchema" xmlns:p="http://schemas.microsoft.com/office/2006/metadata/properties" xmlns:ns1="http://schemas.microsoft.com/sharepoint/v3" targetNamespace="http://schemas.microsoft.com/office/2006/metadata/properties" ma:root="true" ma:fieldsID="a0bb68dfeb92eb5227b6e5fefa288b04"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DCF0B-5B8E-4F2A-8666-C50401A7A592}">
  <ds:schemaRefs>
    <ds:schemaRef ds:uri="http://schemas.openxmlformats.org/officeDocument/2006/bibliography"/>
  </ds:schemaRefs>
</ds:datastoreItem>
</file>

<file path=customXml/itemProps2.xml><?xml version="1.0" encoding="utf-8"?>
<ds:datastoreItem xmlns:ds="http://schemas.openxmlformats.org/officeDocument/2006/customXml" ds:itemID="{0BB4F142-6B31-4592-ADB2-7A28BC48E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484EF-4AA8-43C0-BB09-7E3C35DC6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SU_Agenda_template.dot</Template>
  <TotalTime>0</TotalTime>
  <Pages>3</Pages>
  <Words>630</Words>
  <Characters>3398</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 template</vt:lpstr>
      <vt:lpstr>Agenda template</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
  <dc:creator>Dimitrova, Mihaela</dc:creator>
  <cp:keywords>V0.1</cp:keywords>
  <dc:description/>
  <cp:lastModifiedBy>Hareter, Beate</cp:lastModifiedBy>
  <cp:revision>5</cp:revision>
  <cp:lastPrinted>2018-11-21T09:47:00Z</cp:lastPrinted>
  <dcterms:created xsi:type="dcterms:W3CDTF">2025-01-31T15:27:00Z</dcterms:created>
  <dcterms:modified xsi:type="dcterms:W3CDTF">2025-02-03T12:11:00Z</dcterms:modified>
  <cp:contentStatus>adopted from SU 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0x010100C568DB52D9D0A14D9B2FDCC96666E9F2007948130EC3DB064584E219954237AF3900AB65517762576749BB3927254BCA4E46</vt:lpwstr>
  </property>
  <property fmtid="{D5CDD505-2E9C-101B-9397-08002B2CF9AE}" pid="3" name="PublishingRollupImage">
    <vt:lpwstr/>
  </property>
  <property fmtid="{D5CDD505-2E9C-101B-9397-08002B2CF9AE}" pid="4" name="PublishingContactEmail">
    <vt:lpwstr/>
  </property>
  <property fmtid="{D5CDD505-2E9C-101B-9397-08002B2CF9AE}" pid="5" name="PublishingVariationRelationshipLinkFieldID">
    <vt:lpwstr>, </vt:lpwstr>
  </property>
  <property fmtid="{D5CDD505-2E9C-101B-9397-08002B2CF9AE}" pid="6" name="PublishingVariationGroupID">
    <vt:lpwstr/>
  </property>
  <property fmtid="{D5CDD505-2E9C-101B-9397-08002B2CF9AE}" pid="7" name="Audience">
    <vt:lpwstr/>
  </property>
  <property fmtid="{D5CDD505-2E9C-101B-9397-08002B2CF9AE}" pid="8" name="PublishingExpirationDate">
    <vt:lpwstr/>
  </property>
  <property fmtid="{D5CDD505-2E9C-101B-9397-08002B2CF9AE}" pid="9" name="PublishingContactPicture">
    <vt:lpwstr>, </vt:lpwstr>
  </property>
  <property fmtid="{D5CDD505-2E9C-101B-9397-08002B2CF9AE}" pid="10" name="PublishingStartDate">
    <vt:lpwstr/>
  </property>
  <property fmtid="{D5CDD505-2E9C-101B-9397-08002B2CF9AE}" pid="11" name="PublishingContact">
    <vt:lpwstr/>
  </property>
  <property fmtid="{D5CDD505-2E9C-101B-9397-08002B2CF9AE}" pid="12" name="PublishingContactName">
    <vt:lpwstr/>
  </property>
  <property fmtid="{D5CDD505-2E9C-101B-9397-08002B2CF9AE}" pid="13" name="Comments">
    <vt:lpwstr/>
  </property>
  <property fmtid="{D5CDD505-2E9C-101B-9397-08002B2CF9AE}" pid="14" name="GrammarlyDocumentId">
    <vt:lpwstr>bcca57a1e4b2ee5cefbccbf179892ca72d8f25231e457e73721a1de045a8f1d6</vt:lpwstr>
  </property>
</Properties>
</file>